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07767" w14:textId="77777777" w:rsidR="00BA2B08" w:rsidRDefault="00BA2B08">
      <w:pPr>
        <w:pStyle w:val="BodyText"/>
        <w:spacing w:before="9"/>
        <w:rPr>
          <w:rFonts w:ascii="Times New Roman"/>
          <w:sz w:val="10"/>
        </w:rPr>
      </w:pPr>
    </w:p>
    <w:p w14:paraId="7D507768" w14:textId="64537B52" w:rsidR="00BA2B08" w:rsidRDefault="00781231">
      <w:pPr>
        <w:pStyle w:val="BodyText"/>
        <w:ind w:left="224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C1B6398" wp14:editId="4295CBCD">
            <wp:extent cx="1924415" cy="552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41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07769" w14:textId="77777777" w:rsidR="00BA2B08" w:rsidRDefault="00BA2B08">
      <w:pPr>
        <w:pStyle w:val="BodyText"/>
        <w:spacing w:before="1"/>
        <w:rPr>
          <w:rFonts w:ascii="Times New Roman"/>
          <w:sz w:val="20"/>
        </w:rPr>
      </w:pPr>
    </w:p>
    <w:p w14:paraId="7D50776A" w14:textId="77777777" w:rsidR="00BA2B08" w:rsidRDefault="00781231">
      <w:pPr>
        <w:pStyle w:val="BodyText"/>
        <w:tabs>
          <w:tab w:val="left" w:pos="1640"/>
        </w:tabs>
        <w:spacing w:before="56"/>
        <w:ind w:left="200"/>
      </w:pPr>
      <w:r>
        <w:t>Cód:</w:t>
      </w:r>
      <w:r>
        <w:tab/>
        <w:t>QA005</w:t>
      </w:r>
    </w:p>
    <w:p w14:paraId="7D50776B" w14:textId="77777777" w:rsidR="00BA2B08" w:rsidRDefault="00781231">
      <w:pPr>
        <w:pStyle w:val="Heading1"/>
        <w:tabs>
          <w:tab w:val="left" w:pos="1640"/>
        </w:tabs>
      </w:pPr>
      <w:r>
        <w:rPr>
          <w:b w:val="0"/>
        </w:rPr>
        <w:t>Teideal:</w:t>
      </w:r>
      <w:r>
        <w:rPr>
          <w:b w:val="0"/>
        </w:rPr>
        <w:tab/>
      </w:r>
      <w:r>
        <w:t>Ról na Scrúdaitheoirí Seachtracha – Cláir Mhúinte</w:t>
      </w:r>
    </w:p>
    <w:p w14:paraId="7D50776C" w14:textId="77777777" w:rsidR="00BA2B08" w:rsidRDefault="00781231">
      <w:pPr>
        <w:pStyle w:val="BodyText"/>
        <w:tabs>
          <w:tab w:val="left" w:pos="1640"/>
        </w:tabs>
        <w:ind w:left="200"/>
      </w:pPr>
      <w:r>
        <w:t>Dáta:</w:t>
      </w:r>
      <w:r>
        <w:tab/>
        <w:t>08/12/2021</w:t>
      </w:r>
    </w:p>
    <w:p w14:paraId="7D50776D" w14:textId="77777777" w:rsidR="00BA2B08" w:rsidRDefault="00781231">
      <w:pPr>
        <w:tabs>
          <w:tab w:val="left" w:pos="1640"/>
          <w:tab w:val="left" w:pos="5063"/>
        </w:tabs>
        <w:spacing w:before="1"/>
        <w:ind w:left="200"/>
        <w:rPr>
          <w:sz w:val="18"/>
        </w:rPr>
      </w:pPr>
      <w:r>
        <w:t>Faomhadh:</w:t>
      </w:r>
      <w:r>
        <w:tab/>
        <w:t xml:space="preserve">An Chomhairle Acadúil </w:t>
      </w:r>
      <w:r>
        <w:rPr>
          <w:sz w:val="18"/>
        </w:rPr>
        <w:t>AC 21 A5</w:t>
      </w:r>
    </w:p>
    <w:p w14:paraId="7D50776E" w14:textId="77777777" w:rsidR="00BA2B08" w:rsidRDefault="00BA2B08">
      <w:pPr>
        <w:pStyle w:val="BodyText"/>
        <w:spacing w:before="10"/>
        <w:rPr>
          <w:sz w:val="21"/>
        </w:rPr>
      </w:pPr>
    </w:p>
    <w:p w14:paraId="7D50776F" w14:textId="77777777" w:rsidR="00BA2B08" w:rsidRDefault="00781231">
      <w:pPr>
        <w:pStyle w:val="Heading1"/>
      </w:pPr>
      <w:r>
        <w:t>1.0 Cuspóir</w:t>
      </w:r>
    </w:p>
    <w:p w14:paraId="7D507770" w14:textId="77777777" w:rsidR="00BA2B08" w:rsidRDefault="00BA2B08">
      <w:pPr>
        <w:pStyle w:val="BodyText"/>
        <w:rPr>
          <w:b/>
        </w:rPr>
      </w:pPr>
    </w:p>
    <w:p w14:paraId="7D507771" w14:textId="77777777" w:rsidR="00BA2B08" w:rsidRDefault="00781231">
      <w:pPr>
        <w:ind w:left="200"/>
        <w:rPr>
          <w:i/>
        </w:rPr>
      </w:pPr>
      <w:r>
        <w:t xml:space="preserve">Cáilíocht a chinntiú agus caighdeáin acadúla na modúl, na gclár agus na ndámhachtainí a fheabhsú trí athbhreithniú piaraí idirnáisiúnta go bliantúil. </w:t>
      </w:r>
      <w:r>
        <w:rPr>
          <w:i/>
        </w:rPr>
        <w:t>Ní bhaineann an polasaí seo le Scrúdaitheoirí Seachtracha do chéimeanna Taighde.</w:t>
      </w:r>
    </w:p>
    <w:p w14:paraId="7D507772" w14:textId="77777777" w:rsidR="00BA2B08" w:rsidRDefault="00BA2B08">
      <w:pPr>
        <w:pStyle w:val="BodyText"/>
        <w:spacing w:before="2"/>
        <w:rPr>
          <w:i/>
        </w:rPr>
      </w:pPr>
    </w:p>
    <w:p w14:paraId="7D507773" w14:textId="77777777" w:rsidR="00BA2B08" w:rsidRDefault="00781231">
      <w:pPr>
        <w:pStyle w:val="Heading1"/>
        <w:numPr>
          <w:ilvl w:val="1"/>
          <w:numId w:val="2"/>
        </w:numPr>
        <w:tabs>
          <w:tab w:val="left" w:pos="533"/>
        </w:tabs>
      </w:pPr>
      <w:r>
        <w:t>Cur síos</w:t>
      </w:r>
    </w:p>
    <w:p w14:paraId="7D507774" w14:textId="77777777" w:rsidR="00BA2B08" w:rsidRDefault="00BA2B08">
      <w:pPr>
        <w:pStyle w:val="BodyText"/>
        <w:rPr>
          <w:b/>
        </w:rPr>
      </w:pPr>
    </w:p>
    <w:p w14:paraId="7D507775" w14:textId="77777777" w:rsidR="00BA2B08" w:rsidRDefault="00781231">
      <w:pPr>
        <w:pStyle w:val="BodyText"/>
        <w:ind w:left="200" w:right="155"/>
        <w:jc w:val="both"/>
      </w:pPr>
      <w:r>
        <w:t>Tá ról ríthábhachtach ag scrúdaitheoirí seachtracha maidir le caighdeáin acadúla modúl, clár agus dámhachtainí a chinntiú agus a fheabhsú. Cé gur ag plé le hathbhreithniú ar ghráid agus ar chaighdeáin mheasúnaithe is mó a bhíonn siad, bíonn feidhm thábhachtach chomhairleoireachta acu chomh maith a chabhraíonn le modúil agus le cúrsaí a fhorbairt agus a chuireann leis na cleachtais teagaisc, foghlama agus mheasúnaithe.</w:t>
      </w:r>
    </w:p>
    <w:p w14:paraId="7D507776" w14:textId="77777777" w:rsidR="00BA2B08" w:rsidRDefault="00BA2B08">
      <w:pPr>
        <w:pStyle w:val="BodyText"/>
        <w:spacing w:before="11"/>
        <w:rPr>
          <w:sz w:val="21"/>
        </w:rPr>
      </w:pPr>
    </w:p>
    <w:p w14:paraId="7D507777" w14:textId="77777777" w:rsidR="00BA2B08" w:rsidRDefault="00781231">
      <w:pPr>
        <w:pStyle w:val="BodyText"/>
        <w:ind w:left="200"/>
      </w:pPr>
      <w:r>
        <w:t>Is fearr a oibríonn athbhreithniú piaraí idirnáisiúnta leis na caighdeáin acadúla a dhearbhú agus a fheabhsú. Ba cheart scrúdaitheoirí seachtracha a cheapadh ó Ollscoileanna agus ó Institiúidí a bhfuil cáil idirnáisiúnta orthu.</w:t>
      </w:r>
    </w:p>
    <w:p w14:paraId="7D507778" w14:textId="77777777" w:rsidR="00BA2B08" w:rsidRDefault="00BA2B08">
      <w:pPr>
        <w:pStyle w:val="BodyText"/>
        <w:spacing w:before="1"/>
      </w:pPr>
    </w:p>
    <w:p w14:paraId="7D507779" w14:textId="77777777" w:rsidR="00BA2B08" w:rsidRDefault="00781231">
      <w:pPr>
        <w:pStyle w:val="BodyText"/>
        <w:spacing w:line="252" w:lineRule="auto"/>
        <w:ind w:left="200" w:right="159"/>
        <w:jc w:val="both"/>
      </w:pPr>
      <w:r>
        <w:t>Is féidir le Scrúdaitheoirí Seachtrach a gcuid oibre a dhéanamh go cianda nuair a mheasann an scrúdaitheoir seachtrach agus bord an chláir é sin a bheith cuí, ach ní mór don scrúdaitheoir seachtrach teacht chuig an gcampas faoi dhó, ar a laghad, le linn a t(h)éarma ceapacháin ceithre bliana.</w:t>
      </w:r>
    </w:p>
    <w:p w14:paraId="7D50777A" w14:textId="77777777" w:rsidR="00BA2B08" w:rsidRDefault="00BA2B08">
      <w:pPr>
        <w:pStyle w:val="BodyText"/>
        <w:spacing w:before="12"/>
        <w:rPr>
          <w:sz w:val="21"/>
        </w:rPr>
      </w:pPr>
    </w:p>
    <w:p w14:paraId="7D50777B" w14:textId="77777777" w:rsidR="00BA2B08" w:rsidRDefault="00781231">
      <w:pPr>
        <w:pStyle w:val="ListParagraph"/>
        <w:numPr>
          <w:ilvl w:val="1"/>
          <w:numId w:val="2"/>
        </w:numPr>
        <w:tabs>
          <w:tab w:val="left" w:pos="531"/>
        </w:tabs>
        <w:ind w:left="530" w:hanging="331"/>
      </w:pPr>
      <w:r>
        <w:t>Feidhmeanna an Scrúdaitheora Sheachtraigh</w:t>
      </w:r>
    </w:p>
    <w:p w14:paraId="7D50777C" w14:textId="77777777" w:rsidR="00BA2B08" w:rsidRDefault="00BA2B08">
      <w:pPr>
        <w:pStyle w:val="BodyText"/>
      </w:pPr>
    </w:p>
    <w:p w14:paraId="7D50777D" w14:textId="77777777" w:rsidR="00BA2B08" w:rsidRDefault="00781231">
      <w:pPr>
        <w:pStyle w:val="ListParagraph"/>
        <w:numPr>
          <w:ilvl w:val="2"/>
          <w:numId w:val="2"/>
        </w:numPr>
        <w:tabs>
          <w:tab w:val="left" w:pos="920"/>
          <w:tab w:val="left" w:pos="921"/>
        </w:tabs>
        <w:spacing w:before="1"/>
        <w:ind w:hanging="361"/>
      </w:pPr>
      <w:r>
        <w:t>Caighdeáin acadúla agus cáilíocht an teagaisc, na foghlama agus an mheasúnaithe a chinntiú</w:t>
      </w:r>
    </w:p>
    <w:p w14:paraId="7D50777E" w14:textId="77777777" w:rsidR="00BA2B08" w:rsidRDefault="00781231">
      <w:pPr>
        <w:pStyle w:val="ListParagraph"/>
        <w:numPr>
          <w:ilvl w:val="2"/>
          <w:numId w:val="2"/>
        </w:numPr>
        <w:tabs>
          <w:tab w:val="left" w:pos="920"/>
          <w:tab w:val="left" w:pos="921"/>
        </w:tabs>
        <w:ind w:hanging="361"/>
      </w:pPr>
      <w:r>
        <w:t>A dhearbhú go dtagann na caighdeáin leis na caighdeáin in ollscoileanna go hidirnáisiúnta</w:t>
      </w:r>
    </w:p>
    <w:p w14:paraId="7D50777F" w14:textId="77777777" w:rsidR="00BA2B08" w:rsidRDefault="00781231">
      <w:pPr>
        <w:pStyle w:val="ListParagraph"/>
        <w:numPr>
          <w:ilvl w:val="2"/>
          <w:numId w:val="2"/>
        </w:numPr>
        <w:tabs>
          <w:tab w:val="left" w:pos="920"/>
          <w:tab w:val="left" w:pos="921"/>
        </w:tabs>
        <w:spacing w:before="1" w:line="279" w:lineRule="exact"/>
        <w:ind w:hanging="361"/>
      </w:pPr>
      <w:r>
        <w:t>Cothroime, bailíocht agus déine an mheasúnaithe san Ollscoil a chinntiú</w:t>
      </w:r>
    </w:p>
    <w:p w14:paraId="7D507780" w14:textId="77777777" w:rsidR="00BA2B08" w:rsidRDefault="00781231">
      <w:pPr>
        <w:pStyle w:val="ListParagraph"/>
        <w:numPr>
          <w:ilvl w:val="2"/>
          <w:numId w:val="2"/>
        </w:numPr>
        <w:tabs>
          <w:tab w:val="left" w:pos="920"/>
          <w:tab w:val="left" w:pos="921"/>
        </w:tabs>
        <w:spacing w:line="279" w:lineRule="exact"/>
        <w:ind w:hanging="361"/>
      </w:pPr>
      <w:r>
        <w:t>Grádú a athbhreithniú, a mhaolú, agus nuair is cuí, grádú a athrú</w:t>
      </w:r>
    </w:p>
    <w:p w14:paraId="7D507781" w14:textId="77777777" w:rsidR="00BA2B08" w:rsidRDefault="00781231">
      <w:pPr>
        <w:pStyle w:val="ListParagraph"/>
        <w:numPr>
          <w:ilvl w:val="2"/>
          <w:numId w:val="2"/>
        </w:numPr>
        <w:tabs>
          <w:tab w:val="left" w:pos="920"/>
          <w:tab w:val="left" w:pos="921"/>
        </w:tabs>
        <w:spacing w:before="1"/>
        <w:ind w:hanging="361"/>
      </w:pPr>
      <w:r>
        <w:t>Iniúchadh a dhéanamh ar ghráid, ar dháileadh agus ar shamplaí de mheasúnuithe grádaithe</w:t>
      </w:r>
    </w:p>
    <w:p w14:paraId="7D507782" w14:textId="77777777" w:rsidR="00BA2B08" w:rsidRDefault="00781231">
      <w:pPr>
        <w:pStyle w:val="ListParagraph"/>
        <w:numPr>
          <w:ilvl w:val="2"/>
          <w:numId w:val="2"/>
        </w:numPr>
        <w:tabs>
          <w:tab w:val="left" w:pos="920"/>
          <w:tab w:val="left" w:pos="921"/>
        </w:tabs>
        <w:ind w:hanging="361"/>
      </w:pPr>
      <w:r>
        <w:t>A bheith rannpháirteach i measúnuithe praiticiúla, cliniciúla nó cainte mar chuid de mhórthionscadail, miontráchtais nó tráchtais</w:t>
      </w:r>
    </w:p>
    <w:p w14:paraId="7D507783" w14:textId="77777777" w:rsidR="00BA2B08" w:rsidRDefault="00781231">
      <w:pPr>
        <w:pStyle w:val="ListParagraph"/>
        <w:numPr>
          <w:ilvl w:val="2"/>
          <w:numId w:val="2"/>
        </w:numPr>
        <w:tabs>
          <w:tab w:val="left" w:pos="920"/>
          <w:tab w:val="left" w:pos="921"/>
        </w:tabs>
        <w:spacing w:before="1" w:line="279" w:lineRule="exact"/>
        <w:ind w:hanging="361"/>
      </w:pPr>
      <w:r>
        <w:t>Athbhreithniú a dhéanamh ar thorthaí foghlama agus ar theicnící measúnaithe do mhodúil agus do chláir</w:t>
      </w:r>
    </w:p>
    <w:p w14:paraId="7D507784" w14:textId="77777777" w:rsidR="00BA2B08" w:rsidRDefault="00781231">
      <w:pPr>
        <w:pStyle w:val="ListParagraph"/>
        <w:numPr>
          <w:ilvl w:val="2"/>
          <w:numId w:val="2"/>
        </w:numPr>
        <w:tabs>
          <w:tab w:val="left" w:pos="920"/>
          <w:tab w:val="left" w:pos="921"/>
        </w:tabs>
        <w:spacing w:line="279" w:lineRule="exact"/>
        <w:ind w:hanging="361"/>
      </w:pPr>
      <w:r>
        <w:t>Aiseolas a thabhairt ar láidreachtaí a tugadh faoi deara agus moltaí a thabhairt maidir le hathruithe</w:t>
      </w:r>
    </w:p>
    <w:p w14:paraId="7D507785" w14:textId="77777777" w:rsidR="00BA2B08" w:rsidRDefault="00781231">
      <w:pPr>
        <w:pStyle w:val="ListParagraph"/>
        <w:numPr>
          <w:ilvl w:val="2"/>
          <w:numId w:val="2"/>
        </w:numPr>
        <w:tabs>
          <w:tab w:val="left" w:pos="920"/>
          <w:tab w:val="left" w:pos="921"/>
        </w:tabs>
        <w:ind w:hanging="361"/>
      </w:pPr>
      <w:r>
        <w:t>Iniúchadh a dhéanamh ar phróisis aiseolais na mac léinn do mhodúil agus do chláir agus ar na gníomhartha a dhéantar mar gheall orthu</w:t>
      </w:r>
    </w:p>
    <w:p w14:paraId="7D507786" w14:textId="77777777" w:rsidR="00BA2B08" w:rsidRDefault="00781231">
      <w:pPr>
        <w:pStyle w:val="ListParagraph"/>
        <w:numPr>
          <w:ilvl w:val="2"/>
          <w:numId w:val="2"/>
        </w:numPr>
        <w:tabs>
          <w:tab w:val="left" w:pos="920"/>
          <w:tab w:val="left" w:pos="921"/>
        </w:tabs>
        <w:spacing w:before="1"/>
        <w:ind w:hanging="361"/>
      </w:pPr>
      <w:r>
        <w:t>Páirt a ghlacadh sa phróiseas scrúdaithe Réamhbhoird</w:t>
      </w:r>
    </w:p>
    <w:p w14:paraId="7D507787" w14:textId="77777777" w:rsidR="00BA2B08" w:rsidRDefault="00BA2B08">
      <w:pPr>
        <w:pStyle w:val="BodyText"/>
      </w:pPr>
    </w:p>
    <w:p w14:paraId="7D507788" w14:textId="77777777" w:rsidR="00BA2B08" w:rsidRDefault="00781231">
      <w:pPr>
        <w:pStyle w:val="ListParagraph"/>
        <w:numPr>
          <w:ilvl w:val="1"/>
          <w:numId w:val="2"/>
        </w:numPr>
        <w:tabs>
          <w:tab w:val="left" w:pos="531"/>
        </w:tabs>
        <w:ind w:left="530" w:hanging="331"/>
      </w:pPr>
      <w:r>
        <w:t>Tuairiscí agus Pleananna Gníomhúcháin</w:t>
      </w:r>
    </w:p>
    <w:p w14:paraId="7D507789" w14:textId="77777777" w:rsidR="00BA2B08" w:rsidRDefault="00BA2B08">
      <w:pPr>
        <w:pStyle w:val="BodyText"/>
        <w:spacing w:before="10"/>
        <w:rPr>
          <w:sz w:val="21"/>
        </w:rPr>
      </w:pPr>
    </w:p>
    <w:p w14:paraId="7D50778A" w14:textId="20C4E184" w:rsidR="00BA2B08" w:rsidRDefault="00781231">
      <w:pPr>
        <w:pStyle w:val="BodyText"/>
        <w:spacing w:before="1"/>
        <w:ind w:left="200" w:right="155"/>
        <w:jc w:val="both"/>
      </w:pPr>
      <w:r>
        <w:t xml:space="preserve">Tá dualgas ar an Scrúdaitheoir Seachtrach Tuairisc an Scrúdaitheora Sheachtraigh a chur ar fáil maidir lena c(h)uid torthaí le linn phróiseas an scrúdaithe. Níor cheart aon tagairtí a dhéanamh sa tuairisc sin do riachtanais acmhainní. Tá Tuairiscí an Scrúdaitheora Sheachtraigh faoi rún, agus ní mór iad a chur go díreach </w:t>
      </w:r>
      <w:r>
        <w:lastRenderedPageBreak/>
        <w:t>chuig an Oifig Feabhais, O</w:t>
      </w:r>
      <w:r w:rsidR="00DF168B">
        <w:t>llscoil na</w:t>
      </w:r>
      <w:r>
        <w:t xml:space="preserve"> Gaillimh</w:t>
      </w:r>
      <w:r w:rsidR="00DF168B">
        <w:t>e</w:t>
      </w:r>
      <w:r>
        <w:t xml:space="preserve"> seachas chuig aon oifig eile go hinmheánach laistigh den Ollscoil nó go seachtrach. Ní mór na tuairiscí a chur isteach i bhformáid Word laistigh de chúig lá oibre ón uair a thugann na Scrúdaitheoirí Seachtracha cuairt ar </w:t>
      </w:r>
      <w:r w:rsidR="00DF168B">
        <w:t>Ollscoil na Gaillimhe</w:t>
      </w:r>
      <w:r>
        <w:t>. Scaipfear tuairiscí ar pháirtithe leasmhara ábhartha, e.g. Cinn Scoile, Déin agus an Meabhránaí. Tá na Cinn Scoile freagrach as tuairiscí a scaipeadh chuig na ceannairí ábhair/disciplín nó Cláir ábhartha.</w:t>
      </w:r>
    </w:p>
    <w:p w14:paraId="484957FE" w14:textId="77777777" w:rsidR="00781231" w:rsidRDefault="00781231">
      <w:pPr>
        <w:pStyle w:val="BodyText"/>
        <w:spacing w:before="46"/>
        <w:ind w:left="200"/>
      </w:pPr>
    </w:p>
    <w:p w14:paraId="7D50778C" w14:textId="01D7A108" w:rsidR="00BA2B08" w:rsidRDefault="00781231">
      <w:pPr>
        <w:pStyle w:val="BodyText"/>
        <w:spacing w:before="46"/>
        <w:ind w:left="200"/>
      </w:pPr>
      <w:r>
        <w:t>Ní mór don Cheannaire Ábhair Plean Gníomhaíochta a ullmhú ansin a fhreagraíonn do mholtaí réasúnacha i dTuairisc an Scrúdaitheora Sheachtraigh agus ní mór cóip den phlean sin a chur ar aghaidh chuig an Scrúdaitheoir Seachtrach agus chuig an gCeann Scoile.</w:t>
      </w:r>
    </w:p>
    <w:p w14:paraId="7D50778D" w14:textId="77777777" w:rsidR="00BA2B08" w:rsidRDefault="00BA2B08">
      <w:pPr>
        <w:pStyle w:val="BodyText"/>
        <w:spacing w:before="8"/>
      </w:pPr>
    </w:p>
    <w:p w14:paraId="7D50778E" w14:textId="77777777" w:rsidR="00BA2B08" w:rsidRDefault="00781231">
      <w:pPr>
        <w:pStyle w:val="BodyText"/>
        <w:ind w:left="200" w:right="840"/>
      </w:pPr>
      <w:r>
        <w:t>Pléitear pleananna gníomhaíochta ag cruinnithe Bhord an Chláir nó a gcomhionann agus caithfidh an Ceann Scoile a bheith páirteach sa phlé. Ní mór pleananna gníomhaíochta a chur san áireamh sa phlean oibríochta don bhliain atá le teacht.</w:t>
      </w:r>
    </w:p>
    <w:p w14:paraId="7D50778F" w14:textId="77777777" w:rsidR="00BA2B08" w:rsidRDefault="00BA2B08">
      <w:pPr>
        <w:pStyle w:val="BodyText"/>
        <w:spacing w:before="10"/>
        <w:rPr>
          <w:sz w:val="21"/>
        </w:rPr>
      </w:pPr>
    </w:p>
    <w:p w14:paraId="7D507790" w14:textId="77777777" w:rsidR="00BA2B08" w:rsidRDefault="00781231">
      <w:pPr>
        <w:pStyle w:val="BodyText"/>
        <w:ind w:left="200" w:right="995"/>
      </w:pPr>
      <w:r>
        <w:t>Déanann an tUachtarán Ionaid agus Meabhránaí athbhreithniú ar gach tuairisc ó Scrúdaitheoirí Seachtracha agus féadfar aghaidh a thabhairt ar aon fhadhbanna a thagann chun cinn arís is arís eile/teoirimí coitianta a thagann chun cinn trí athbhreithniú feabhais téamach.</w:t>
      </w:r>
    </w:p>
    <w:p w14:paraId="7D507791" w14:textId="77777777" w:rsidR="00BA2B08" w:rsidRDefault="00BA2B08">
      <w:pPr>
        <w:pStyle w:val="BodyText"/>
        <w:spacing w:before="1"/>
      </w:pPr>
    </w:p>
    <w:p w14:paraId="7D507792" w14:textId="77777777" w:rsidR="00BA2B08" w:rsidRDefault="00781231">
      <w:pPr>
        <w:pStyle w:val="ListParagraph"/>
        <w:numPr>
          <w:ilvl w:val="1"/>
          <w:numId w:val="2"/>
        </w:numPr>
        <w:tabs>
          <w:tab w:val="left" w:pos="529"/>
        </w:tabs>
        <w:ind w:left="528" w:hanging="329"/>
      </w:pPr>
      <w:r>
        <w:t>Athbhreithnithe ar Chláir</w:t>
      </w:r>
    </w:p>
    <w:p w14:paraId="7D507793" w14:textId="77777777" w:rsidR="00BA2B08" w:rsidRDefault="00BA2B08">
      <w:pPr>
        <w:pStyle w:val="BodyText"/>
      </w:pPr>
    </w:p>
    <w:p w14:paraId="7D507794" w14:textId="77777777" w:rsidR="00BA2B08" w:rsidRDefault="00781231">
      <w:pPr>
        <w:pStyle w:val="BodyText"/>
        <w:spacing w:before="1"/>
        <w:ind w:left="200" w:right="152"/>
        <w:jc w:val="both"/>
      </w:pPr>
      <w:r>
        <w:t>Tá gach clár san Ollscoil faoi réir athbhreithniú feabhais mionsonraithe (gach cúig go seacht mbliana de ghnáth). Is féidir cuireadh a thabhairt do scrúdaitheoirí seachtracha reatha an t-athbhreithniú feabhais seo a dhéanamh mar ghníomhaíocht ar leith nach mbaineann leis an ngnáthphróiseas scrúdaithe sheachtraigh. Tá polasaí athbhreithnithe cláir clúdaithe faoi pholasaí: ‘QA006 Athbhreithnithe ar Chláir Mhúinte’.</w:t>
      </w:r>
    </w:p>
    <w:p w14:paraId="7D507795" w14:textId="77777777" w:rsidR="00BA2B08" w:rsidRDefault="00BA2B08">
      <w:pPr>
        <w:pStyle w:val="BodyText"/>
        <w:spacing w:before="11"/>
        <w:rPr>
          <w:sz w:val="21"/>
        </w:rPr>
      </w:pPr>
    </w:p>
    <w:p w14:paraId="7D507796" w14:textId="77777777" w:rsidR="00BA2B08" w:rsidRDefault="00781231">
      <w:pPr>
        <w:pStyle w:val="Heading1"/>
      </w:pPr>
      <w:r>
        <w:t>3.0 Freagrachtaí</w:t>
      </w:r>
    </w:p>
    <w:p w14:paraId="7D507797" w14:textId="77777777" w:rsidR="00BA2B08" w:rsidRDefault="00BA2B08">
      <w:pPr>
        <w:pStyle w:val="BodyText"/>
        <w:spacing w:before="4"/>
        <w:rPr>
          <w:b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6868"/>
      </w:tblGrid>
      <w:tr w:rsidR="00BA2B08" w14:paraId="7D50779A" w14:textId="77777777">
        <w:trPr>
          <w:trHeight w:val="268"/>
        </w:trPr>
        <w:tc>
          <w:tcPr>
            <w:tcW w:w="2377" w:type="dxa"/>
          </w:tcPr>
          <w:p w14:paraId="7D507798" w14:textId="77777777" w:rsidR="00BA2B08" w:rsidRDefault="0078123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Ainm</w:t>
            </w:r>
          </w:p>
        </w:tc>
        <w:tc>
          <w:tcPr>
            <w:tcW w:w="6868" w:type="dxa"/>
          </w:tcPr>
          <w:p w14:paraId="7D507799" w14:textId="77777777" w:rsidR="00BA2B08" w:rsidRDefault="0078123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Freagracht</w:t>
            </w:r>
          </w:p>
        </w:tc>
      </w:tr>
      <w:tr w:rsidR="00BA2B08" w14:paraId="7D50779F" w14:textId="77777777">
        <w:trPr>
          <w:trHeight w:val="537"/>
        </w:trPr>
        <w:tc>
          <w:tcPr>
            <w:tcW w:w="2377" w:type="dxa"/>
          </w:tcPr>
          <w:p w14:paraId="7D50779B" w14:textId="77777777" w:rsidR="00BA2B08" w:rsidRDefault="00781231">
            <w:pPr>
              <w:pStyle w:val="TableParagraph"/>
              <w:spacing w:line="265" w:lineRule="exact"/>
            </w:pPr>
            <w:r>
              <w:t>An Meabhránaí agus an tUachtarán Ionaid</w:t>
            </w:r>
          </w:p>
          <w:p w14:paraId="7D50779C" w14:textId="77777777" w:rsidR="00BA2B08" w:rsidRDefault="00781231">
            <w:pPr>
              <w:pStyle w:val="TableParagraph"/>
              <w:spacing w:line="252" w:lineRule="exact"/>
            </w:pPr>
            <w:r>
              <w:t>An tUachtarán</w:t>
            </w:r>
          </w:p>
        </w:tc>
        <w:tc>
          <w:tcPr>
            <w:tcW w:w="6868" w:type="dxa"/>
          </w:tcPr>
          <w:p w14:paraId="7D50779D" w14:textId="77777777" w:rsidR="00BA2B08" w:rsidRDefault="00781231">
            <w:pPr>
              <w:pStyle w:val="TableParagraph"/>
              <w:spacing w:line="265" w:lineRule="exact"/>
              <w:ind w:left="107"/>
            </w:pPr>
            <w:r>
              <w:t>Úinéir</w:t>
            </w:r>
          </w:p>
          <w:p w14:paraId="7D50779E" w14:textId="77777777" w:rsidR="00BA2B08" w:rsidRDefault="00781231">
            <w:pPr>
              <w:pStyle w:val="TableParagraph"/>
              <w:spacing w:line="252" w:lineRule="exact"/>
              <w:ind w:left="107"/>
            </w:pPr>
            <w:r>
              <w:t>Tuairiscí Scrúdaitheoirí Seachtracha a athbhreithniú</w:t>
            </w:r>
          </w:p>
        </w:tc>
      </w:tr>
      <w:tr w:rsidR="00BA2B08" w14:paraId="7D5077A5" w14:textId="77777777">
        <w:trPr>
          <w:trHeight w:val="1343"/>
        </w:trPr>
        <w:tc>
          <w:tcPr>
            <w:tcW w:w="2377" w:type="dxa"/>
          </w:tcPr>
          <w:p w14:paraId="7D5077A0" w14:textId="77777777" w:rsidR="00BA2B08" w:rsidRDefault="00781231">
            <w:pPr>
              <w:pStyle w:val="TableParagraph"/>
              <w:spacing w:line="265" w:lineRule="exact"/>
            </w:pPr>
            <w:r>
              <w:t>Ceannaire Ábhair:</w:t>
            </w:r>
          </w:p>
          <w:p w14:paraId="7D5077A1" w14:textId="77777777" w:rsidR="00BA2B08" w:rsidRDefault="00781231">
            <w:pPr>
              <w:pStyle w:val="TableParagraph"/>
              <w:ind w:right="216"/>
            </w:pPr>
            <w:r>
              <w:t>(nó Ceann Disciplín, Riarthóir Cláir, Ollamh, etc.)</w:t>
            </w:r>
          </w:p>
        </w:tc>
        <w:tc>
          <w:tcPr>
            <w:tcW w:w="6868" w:type="dxa"/>
          </w:tcPr>
          <w:p w14:paraId="7D5077A2" w14:textId="77777777" w:rsidR="00BA2B08" w:rsidRDefault="00781231">
            <w:pPr>
              <w:pStyle w:val="TableParagraph"/>
              <w:ind w:left="107" w:right="654"/>
            </w:pPr>
            <w:r>
              <w:t>Scrúdaitheoir Seachtrach a earcú agus próiseas an Scrúdaithe Sheachtraigh a chomhordú.</w:t>
            </w:r>
          </w:p>
          <w:p w14:paraId="7D5077A3" w14:textId="77777777" w:rsidR="00BA2B08" w:rsidRDefault="00781231">
            <w:pPr>
              <w:pStyle w:val="TableParagraph"/>
              <w:ind w:left="107" w:right="152"/>
            </w:pPr>
            <w:r>
              <w:t>Dul i gcomhairle leis an gCeann Scoile agus Déan an Choláiste maidir le scrúdaitheoirí seachtracha a ainmniú.</w:t>
            </w:r>
          </w:p>
          <w:p w14:paraId="7D5077A4" w14:textId="77777777" w:rsidR="00BA2B08" w:rsidRDefault="00781231">
            <w:pPr>
              <w:pStyle w:val="TableParagraph"/>
              <w:spacing w:line="252" w:lineRule="exact"/>
              <w:ind w:left="107"/>
            </w:pPr>
            <w:r>
              <w:t>Athbhreithniú a dhéanamh ar Thuairisc an Scrúdaitheora Sheachtraigh agus Pleananna Gníomhaíochta a fhorbairt.</w:t>
            </w:r>
          </w:p>
        </w:tc>
      </w:tr>
      <w:tr w:rsidR="00BA2B08" w14:paraId="7D5077A9" w14:textId="77777777">
        <w:trPr>
          <w:trHeight w:val="537"/>
        </w:trPr>
        <w:tc>
          <w:tcPr>
            <w:tcW w:w="2377" w:type="dxa"/>
          </w:tcPr>
          <w:p w14:paraId="7D5077A6" w14:textId="77777777" w:rsidR="00BA2B08" w:rsidRDefault="00781231">
            <w:pPr>
              <w:pStyle w:val="TableParagraph"/>
              <w:spacing w:line="265" w:lineRule="exact"/>
            </w:pPr>
            <w:r>
              <w:t>An Ceann Scoile:</w:t>
            </w:r>
          </w:p>
        </w:tc>
        <w:tc>
          <w:tcPr>
            <w:tcW w:w="6868" w:type="dxa"/>
          </w:tcPr>
          <w:p w14:paraId="7D5077A7" w14:textId="77777777" w:rsidR="00BA2B08" w:rsidRDefault="00781231">
            <w:pPr>
              <w:pStyle w:val="TableParagraph"/>
              <w:spacing w:line="265" w:lineRule="exact"/>
              <w:ind w:left="107"/>
            </w:pPr>
            <w:r>
              <w:t>Athbhreithniú a dhéanamh ar ainmniúcháin Scrúdaitheoirí Seachtracha le Ceannaire an Ábhair agus an Déan.</w:t>
            </w:r>
          </w:p>
          <w:p w14:paraId="7D5077A8" w14:textId="77777777" w:rsidR="00BA2B08" w:rsidRDefault="00781231">
            <w:pPr>
              <w:pStyle w:val="TableParagraph"/>
              <w:spacing w:line="252" w:lineRule="exact"/>
              <w:ind w:left="107"/>
            </w:pPr>
            <w:r>
              <w:t>Athbhreithniú a dhéanamh ar Thuairisc an Scrúdaitheora Sheachtraigh agus ar Phleananna Gníomhaíochta.</w:t>
            </w:r>
          </w:p>
        </w:tc>
      </w:tr>
      <w:tr w:rsidR="00BA2B08" w14:paraId="7D5077AD" w14:textId="77777777">
        <w:trPr>
          <w:trHeight w:val="537"/>
        </w:trPr>
        <w:tc>
          <w:tcPr>
            <w:tcW w:w="2377" w:type="dxa"/>
          </w:tcPr>
          <w:p w14:paraId="7D5077AA" w14:textId="77777777" w:rsidR="00BA2B08" w:rsidRDefault="00781231">
            <w:pPr>
              <w:pStyle w:val="TableParagraph"/>
              <w:spacing w:line="265" w:lineRule="exact"/>
            </w:pPr>
            <w:r>
              <w:t>Déan an Choláiste:</w:t>
            </w:r>
          </w:p>
        </w:tc>
        <w:tc>
          <w:tcPr>
            <w:tcW w:w="6868" w:type="dxa"/>
          </w:tcPr>
          <w:p w14:paraId="7D5077AB" w14:textId="77777777" w:rsidR="00BA2B08" w:rsidRDefault="00781231">
            <w:pPr>
              <w:pStyle w:val="TableParagraph"/>
              <w:spacing w:line="265" w:lineRule="exact"/>
              <w:ind w:left="141"/>
            </w:pPr>
            <w:r>
              <w:t>Scrúdaitheoirí Seachtracha a Fhaomhadh/a Ainmniú:</w:t>
            </w:r>
          </w:p>
          <w:p w14:paraId="7D5077AC" w14:textId="77777777" w:rsidR="00BA2B08" w:rsidRDefault="00781231">
            <w:pPr>
              <w:pStyle w:val="TableParagraph"/>
              <w:spacing w:line="252" w:lineRule="exact"/>
              <w:ind w:left="141"/>
            </w:pPr>
            <w:r>
              <w:t>Athbhreithniú a dhéanamh ar Thuairiscí Scrúdaitheoirí Seachtracha agus ar Phleananna Gníomhaíochta.</w:t>
            </w:r>
          </w:p>
        </w:tc>
      </w:tr>
      <w:tr w:rsidR="00BA2B08" w14:paraId="7D5077B0" w14:textId="77777777">
        <w:trPr>
          <w:trHeight w:val="268"/>
        </w:trPr>
        <w:tc>
          <w:tcPr>
            <w:tcW w:w="2377" w:type="dxa"/>
          </w:tcPr>
          <w:p w14:paraId="7D5077AE" w14:textId="77777777" w:rsidR="00BA2B08" w:rsidRDefault="00781231">
            <w:pPr>
              <w:pStyle w:val="TableParagraph"/>
              <w:spacing w:line="248" w:lineRule="exact"/>
            </w:pPr>
            <w:r>
              <w:t>An Coiste Seasta:</w:t>
            </w:r>
          </w:p>
        </w:tc>
        <w:tc>
          <w:tcPr>
            <w:tcW w:w="6868" w:type="dxa"/>
          </w:tcPr>
          <w:p w14:paraId="7D5077AF" w14:textId="77777777" w:rsidR="00BA2B08" w:rsidRDefault="00781231">
            <w:pPr>
              <w:pStyle w:val="TableParagraph"/>
              <w:spacing w:line="248" w:lineRule="exact"/>
              <w:ind w:left="107"/>
            </w:pPr>
            <w:r>
              <w:t>Ainmniúcháin Scrúdaitheoirí Seachtracha a Fhaomhadh/a Dhiúltú.</w:t>
            </w:r>
          </w:p>
        </w:tc>
      </w:tr>
      <w:tr w:rsidR="00BA2B08" w14:paraId="7D5077B4" w14:textId="77777777">
        <w:trPr>
          <w:trHeight w:val="806"/>
        </w:trPr>
        <w:tc>
          <w:tcPr>
            <w:tcW w:w="2377" w:type="dxa"/>
          </w:tcPr>
          <w:p w14:paraId="7D5077B1" w14:textId="77777777" w:rsidR="00BA2B08" w:rsidRDefault="00781231">
            <w:pPr>
              <w:pStyle w:val="TableParagraph"/>
              <w:spacing w:line="265" w:lineRule="exact"/>
            </w:pPr>
            <w:r>
              <w:t>Oifig na Scrúduithe:</w:t>
            </w:r>
          </w:p>
        </w:tc>
        <w:tc>
          <w:tcPr>
            <w:tcW w:w="6868" w:type="dxa"/>
          </w:tcPr>
          <w:p w14:paraId="7D5077B2" w14:textId="77777777" w:rsidR="00BA2B08" w:rsidRDefault="00781231">
            <w:pPr>
              <w:pStyle w:val="TableParagraph"/>
              <w:ind w:left="107" w:right="903"/>
            </w:pPr>
            <w:r>
              <w:t>Comhfhreagras le Scrúdaitheoirí Seachtracha, cáipéisíocht tosaigh a chur ar fáil. Bunachar sonraí inmheánach de Scrúdaitheoirí Seachtracha a choinneáil.</w:t>
            </w:r>
          </w:p>
          <w:p w14:paraId="7D5077B3" w14:textId="77777777" w:rsidR="00BA2B08" w:rsidRDefault="00781231">
            <w:pPr>
              <w:pStyle w:val="TableParagraph"/>
              <w:spacing w:line="252" w:lineRule="exact"/>
              <w:ind w:left="107"/>
            </w:pPr>
            <w:r>
              <w:t>Costais a phróiseáil.</w:t>
            </w:r>
          </w:p>
        </w:tc>
      </w:tr>
      <w:tr w:rsidR="00BA2B08" w14:paraId="7D5077B7" w14:textId="77777777">
        <w:trPr>
          <w:trHeight w:val="268"/>
        </w:trPr>
        <w:tc>
          <w:tcPr>
            <w:tcW w:w="2377" w:type="dxa"/>
          </w:tcPr>
          <w:p w14:paraId="7D5077B5" w14:textId="77777777" w:rsidR="00BA2B08" w:rsidRDefault="00781231">
            <w:pPr>
              <w:pStyle w:val="TableParagraph"/>
              <w:spacing w:line="249" w:lineRule="exact"/>
            </w:pPr>
            <w:r>
              <w:t>An Oifig Feabhais:</w:t>
            </w:r>
          </w:p>
        </w:tc>
        <w:tc>
          <w:tcPr>
            <w:tcW w:w="6868" w:type="dxa"/>
          </w:tcPr>
          <w:p w14:paraId="7D5077B6" w14:textId="77777777" w:rsidR="00BA2B08" w:rsidRDefault="00781231">
            <w:pPr>
              <w:pStyle w:val="TableParagraph"/>
              <w:spacing w:line="249" w:lineRule="exact"/>
              <w:ind w:left="141"/>
            </w:pPr>
            <w:r>
              <w:t>Glacadh le Tuairiscí na Scrúdaitheoirí Seachtracha, iad a chomhdú agus a dháileadh.</w:t>
            </w:r>
          </w:p>
        </w:tc>
      </w:tr>
    </w:tbl>
    <w:p w14:paraId="7D5077B8" w14:textId="77777777" w:rsidR="00BA2B08" w:rsidRDefault="00BA2B08">
      <w:pPr>
        <w:pStyle w:val="BodyText"/>
        <w:spacing w:before="9"/>
        <w:rPr>
          <w:b/>
          <w:sz w:val="21"/>
        </w:rPr>
      </w:pPr>
    </w:p>
    <w:p w14:paraId="7D5077B9" w14:textId="77777777" w:rsidR="00BA2B08" w:rsidRDefault="00781231">
      <w:pPr>
        <w:pStyle w:val="ListParagraph"/>
        <w:numPr>
          <w:ilvl w:val="1"/>
          <w:numId w:val="1"/>
        </w:numPr>
        <w:tabs>
          <w:tab w:val="left" w:pos="632"/>
        </w:tabs>
        <w:rPr>
          <w:b/>
        </w:rPr>
      </w:pPr>
      <w:r>
        <w:rPr>
          <w:b/>
        </w:rPr>
        <w:t>Cáipéisí Gaolmhara</w:t>
      </w:r>
    </w:p>
    <w:p w14:paraId="7D5077BA" w14:textId="77777777" w:rsidR="00BA2B08" w:rsidRDefault="00BA2B08">
      <w:pPr>
        <w:pStyle w:val="BodyText"/>
        <w:spacing w:before="1"/>
        <w:rPr>
          <w:b/>
        </w:rPr>
      </w:pPr>
    </w:p>
    <w:p w14:paraId="7D5077BB" w14:textId="77777777" w:rsidR="00BA2B08" w:rsidRDefault="00781231">
      <w:pPr>
        <w:pStyle w:val="ListParagraph"/>
        <w:numPr>
          <w:ilvl w:val="2"/>
          <w:numId w:val="1"/>
        </w:numPr>
        <w:tabs>
          <w:tab w:val="left" w:pos="920"/>
          <w:tab w:val="left" w:pos="921"/>
        </w:tabs>
        <w:spacing w:line="279" w:lineRule="exact"/>
        <w:ind w:hanging="361"/>
      </w:pPr>
      <w:r>
        <w:t>Teimpléad do Thuairisc an Scrúdaitheora Sheachtraigh (faoi iamh)</w:t>
      </w:r>
    </w:p>
    <w:p w14:paraId="7D5077BC" w14:textId="77777777" w:rsidR="00BA2B08" w:rsidRDefault="00781231">
      <w:pPr>
        <w:pStyle w:val="ListParagraph"/>
        <w:numPr>
          <w:ilvl w:val="2"/>
          <w:numId w:val="1"/>
        </w:numPr>
        <w:tabs>
          <w:tab w:val="left" w:pos="920"/>
          <w:tab w:val="left" w:pos="921"/>
        </w:tabs>
        <w:spacing w:line="279" w:lineRule="exact"/>
        <w:ind w:hanging="361"/>
      </w:pPr>
      <w:r>
        <w:rPr>
          <w:b/>
          <w:i/>
        </w:rPr>
        <w:t>QA278</w:t>
      </w:r>
      <w:r>
        <w:t xml:space="preserve"> Ainmniú agus Faomhadh Scrúdaitheoirí Seachtracha – Cláir Mhúinte</w:t>
      </w:r>
    </w:p>
    <w:p w14:paraId="7D5077BD" w14:textId="77777777" w:rsidR="00BA2B08" w:rsidRDefault="00781231">
      <w:pPr>
        <w:pStyle w:val="ListParagraph"/>
        <w:numPr>
          <w:ilvl w:val="2"/>
          <w:numId w:val="1"/>
        </w:numPr>
        <w:tabs>
          <w:tab w:val="left" w:pos="920"/>
          <w:tab w:val="left" w:pos="921"/>
        </w:tabs>
        <w:ind w:hanging="361"/>
      </w:pPr>
      <w:r>
        <w:rPr>
          <w:b/>
          <w:bCs/>
          <w:i/>
          <w:iCs/>
        </w:rPr>
        <w:t>QA226</w:t>
      </w:r>
      <w:r>
        <w:t xml:space="preserve"> Costais Scrúdaitheoirí Seachtracha a Íoc</w:t>
      </w:r>
    </w:p>
    <w:p w14:paraId="7D5077BE" w14:textId="77777777" w:rsidR="00BA2B08" w:rsidRDefault="00781231">
      <w:pPr>
        <w:pStyle w:val="ListParagraph"/>
        <w:numPr>
          <w:ilvl w:val="2"/>
          <w:numId w:val="1"/>
        </w:numPr>
        <w:tabs>
          <w:tab w:val="left" w:pos="920"/>
          <w:tab w:val="left" w:pos="921"/>
        </w:tabs>
        <w:spacing w:before="1"/>
        <w:ind w:hanging="361"/>
      </w:pPr>
      <w:r>
        <w:t xml:space="preserve">Léaráid maidir le Sreabhadh Oibre/Próiseas san áireamh mar </w:t>
      </w:r>
      <w:r>
        <w:rPr>
          <w:i/>
        </w:rPr>
        <w:t>Aguisín A</w:t>
      </w:r>
      <w:r>
        <w:t xml:space="preserve"> in QA278</w:t>
      </w:r>
    </w:p>
    <w:p w14:paraId="7D5077BF" w14:textId="77777777" w:rsidR="00BA2B08" w:rsidRDefault="00BA2B08">
      <w:pPr>
        <w:sectPr w:rsidR="00BA2B08" w:rsidSect="00781231">
          <w:headerReference w:type="default" r:id="rId8"/>
          <w:pgSz w:w="11910" w:h="16840"/>
          <w:pgMar w:top="1380" w:right="920" w:bottom="1134" w:left="880" w:header="712" w:footer="0" w:gutter="0"/>
          <w:cols w:space="720"/>
        </w:sectPr>
      </w:pPr>
    </w:p>
    <w:p w14:paraId="7D5077C0" w14:textId="77777777" w:rsidR="00BA2B08" w:rsidRDefault="00BA2B08">
      <w:pPr>
        <w:pStyle w:val="BodyText"/>
        <w:spacing w:before="12"/>
        <w:rPr>
          <w:sz w:val="3"/>
        </w:rPr>
      </w:pPr>
    </w:p>
    <w:p w14:paraId="7D5077C1" w14:textId="77777777" w:rsidR="00BA2B08" w:rsidRDefault="00781231">
      <w:pPr>
        <w:pStyle w:val="BodyText"/>
        <w:ind w:left="200"/>
        <w:rPr>
          <w:sz w:val="20"/>
        </w:rPr>
      </w:pPr>
      <w:r>
        <w:rPr>
          <w:noProof/>
          <w:sz w:val="20"/>
        </w:rPr>
        <w:drawing>
          <wp:inline distT="0" distB="0" distL="0" distR="0" wp14:anchorId="7D507837" wp14:editId="393F0B00">
            <wp:extent cx="1372136" cy="39390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136" cy="39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077C2" w14:textId="77777777" w:rsidR="00BA2B08" w:rsidRDefault="00BA2B08">
      <w:pPr>
        <w:pStyle w:val="BodyText"/>
        <w:rPr>
          <w:sz w:val="20"/>
        </w:rPr>
      </w:pPr>
    </w:p>
    <w:p w14:paraId="7D5077C5" w14:textId="77777777" w:rsidR="00BA2B08" w:rsidRDefault="00781231">
      <w:pPr>
        <w:spacing w:before="47" w:line="317" w:lineRule="exact"/>
        <w:ind w:left="200"/>
        <w:rPr>
          <w:b/>
          <w:sz w:val="26"/>
        </w:rPr>
      </w:pPr>
      <w:r>
        <w:rPr>
          <w:b/>
          <w:sz w:val="26"/>
        </w:rPr>
        <w:t>Tuairisc an Scrúdaitheora Sheachtraigh</w:t>
      </w:r>
    </w:p>
    <w:p w14:paraId="7D5077C6" w14:textId="77777777" w:rsidR="00BA2B08" w:rsidRDefault="00781231">
      <w:pPr>
        <w:spacing w:line="219" w:lineRule="exact"/>
        <w:ind w:left="200"/>
        <w:rPr>
          <w:sz w:val="18"/>
        </w:rPr>
      </w:pPr>
      <w:r>
        <w:rPr>
          <w:color w:val="4F81BC"/>
          <w:sz w:val="18"/>
        </w:rPr>
        <w:t>[Scrios an téacs atá idir lúibíní cearnacha sa tuairisc dheiridh]</w:t>
      </w:r>
    </w:p>
    <w:p w14:paraId="7D5077C7" w14:textId="77777777" w:rsidR="00BA2B08" w:rsidRDefault="00BA2B08">
      <w:pPr>
        <w:pStyle w:val="BodyText"/>
        <w:spacing w:before="6" w:after="1"/>
        <w:rPr>
          <w:sz w:val="2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5565"/>
      </w:tblGrid>
      <w:tr w:rsidR="00BA2B08" w14:paraId="7D5077CA" w14:textId="77777777">
        <w:trPr>
          <w:trHeight w:val="243"/>
        </w:trPr>
        <w:tc>
          <w:tcPr>
            <w:tcW w:w="2974" w:type="dxa"/>
          </w:tcPr>
          <w:p w14:paraId="7D5077C8" w14:textId="77777777" w:rsidR="00BA2B08" w:rsidRDefault="00781231">
            <w:pPr>
              <w:pStyle w:val="TableParagraph"/>
              <w:spacing w:line="224" w:lineRule="exact"/>
              <w:ind w:left="200"/>
              <w:rPr>
                <w:b/>
              </w:rPr>
            </w:pPr>
            <w:r>
              <w:rPr>
                <w:b/>
              </w:rPr>
              <w:t>Scrúdaitheoir Seachtrach:</w:t>
            </w:r>
          </w:p>
        </w:tc>
        <w:tc>
          <w:tcPr>
            <w:tcW w:w="5565" w:type="dxa"/>
          </w:tcPr>
          <w:p w14:paraId="7D5077C9" w14:textId="77777777" w:rsidR="00BA2B08" w:rsidRDefault="00781231">
            <w:pPr>
              <w:pStyle w:val="TableParagraph"/>
              <w:spacing w:line="224" w:lineRule="exact"/>
              <w:ind w:left="168"/>
            </w:pPr>
            <w:r>
              <w:t>[Teideal Céadainm Sloinne]</w:t>
            </w:r>
          </w:p>
        </w:tc>
      </w:tr>
      <w:tr w:rsidR="00BA2B08" w14:paraId="7D5077CD" w14:textId="77777777">
        <w:trPr>
          <w:trHeight w:val="267"/>
        </w:trPr>
        <w:tc>
          <w:tcPr>
            <w:tcW w:w="2974" w:type="dxa"/>
          </w:tcPr>
          <w:p w14:paraId="7D5077CB" w14:textId="77777777" w:rsidR="00BA2B08" w:rsidRDefault="00781231">
            <w:pPr>
              <w:pStyle w:val="TableParagraph"/>
              <w:spacing w:line="247" w:lineRule="exact"/>
              <w:ind w:left="200"/>
              <w:rPr>
                <w:b/>
              </w:rPr>
            </w:pPr>
            <w:r>
              <w:rPr>
                <w:b/>
              </w:rPr>
              <w:t>Ábhar:</w:t>
            </w:r>
          </w:p>
        </w:tc>
        <w:tc>
          <w:tcPr>
            <w:tcW w:w="5565" w:type="dxa"/>
          </w:tcPr>
          <w:p w14:paraId="7D5077CC" w14:textId="77777777" w:rsidR="00BA2B08" w:rsidRDefault="00781231">
            <w:pPr>
              <w:pStyle w:val="TableParagraph"/>
              <w:spacing w:line="247" w:lineRule="exact"/>
              <w:ind w:left="168"/>
            </w:pPr>
            <w:r>
              <w:t>[Úsáid ‘teideal an Ábhair’ go díreach mar a bhí sé luaite ar chomhfhreagras roimhe seo]</w:t>
            </w:r>
          </w:p>
        </w:tc>
      </w:tr>
      <w:tr w:rsidR="00BA2B08" w14:paraId="7D5077D2" w14:textId="77777777">
        <w:trPr>
          <w:trHeight w:val="538"/>
        </w:trPr>
        <w:tc>
          <w:tcPr>
            <w:tcW w:w="2974" w:type="dxa"/>
          </w:tcPr>
          <w:p w14:paraId="7D5077CE" w14:textId="77777777" w:rsidR="00BA2B08" w:rsidRDefault="00781231">
            <w:pPr>
              <w:pStyle w:val="TableParagraph"/>
              <w:spacing w:line="249" w:lineRule="exact"/>
              <w:ind w:left="200"/>
              <w:rPr>
                <w:b/>
              </w:rPr>
            </w:pPr>
            <w:r>
              <w:rPr>
                <w:b/>
              </w:rPr>
              <w:t>Scoil:</w:t>
            </w:r>
          </w:p>
          <w:p w14:paraId="7D5077CF" w14:textId="77777777" w:rsidR="00BA2B08" w:rsidRDefault="00781231">
            <w:pPr>
              <w:pStyle w:val="TableParagraph"/>
              <w:spacing w:before="1"/>
              <w:ind w:left="200"/>
              <w:rPr>
                <w:b/>
              </w:rPr>
            </w:pPr>
            <w:r>
              <w:rPr>
                <w:b/>
              </w:rPr>
              <w:t>Bliain Acadúil:</w:t>
            </w:r>
          </w:p>
        </w:tc>
        <w:tc>
          <w:tcPr>
            <w:tcW w:w="5565" w:type="dxa"/>
          </w:tcPr>
          <w:p w14:paraId="7D5077D0" w14:textId="77777777" w:rsidR="00BA2B08" w:rsidRDefault="00BA2B08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7D5077D1" w14:textId="77777777" w:rsidR="00BA2B08" w:rsidRDefault="00781231">
            <w:pPr>
              <w:pStyle w:val="TableParagraph"/>
              <w:ind w:left="168"/>
            </w:pPr>
            <w:r>
              <w:t>[bbbb/bbbb]</w:t>
            </w:r>
          </w:p>
        </w:tc>
      </w:tr>
      <w:tr w:rsidR="00BA2B08" w14:paraId="7D5077D5" w14:textId="77777777">
        <w:trPr>
          <w:trHeight w:val="268"/>
        </w:trPr>
        <w:tc>
          <w:tcPr>
            <w:tcW w:w="2974" w:type="dxa"/>
          </w:tcPr>
          <w:p w14:paraId="7D5077D3" w14:textId="77777777" w:rsidR="00BA2B08" w:rsidRDefault="00781231">
            <w:pPr>
              <w:pStyle w:val="TableParagraph"/>
              <w:spacing w:line="249" w:lineRule="exact"/>
              <w:ind w:left="200"/>
              <w:rPr>
                <w:b/>
              </w:rPr>
            </w:pPr>
            <w:r>
              <w:rPr>
                <w:b/>
              </w:rPr>
              <w:t>Cruinniú/cruinnithe leis an Scrúdaitheoir Seachtrach ar freastalaíodh air/orthu:</w:t>
            </w:r>
          </w:p>
        </w:tc>
        <w:tc>
          <w:tcPr>
            <w:tcW w:w="5565" w:type="dxa"/>
          </w:tcPr>
          <w:p w14:paraId="7D5077D4" w14:textId="77777777" w:rsidR="00BA2B08" w:rsidRDefault="00781231">
            <w:pPr>
              <w:pStyle w:val="TableParagraph"/>
              <w:spacing w:line="249" w:lineRule="exact"/>
              <w:ind w:left="168"/>
            </w:pPr>
            <w:r>
              <w:t>[ll/mm/bbbb]</w:t>
            </w:r>
          </w:p>
        </w:tc>
      </w:tr>
      <w:tr w:rsidR="00BA2B08" w14:paraId="7D5077D8" w14:textId="77777777">
        <w:trPr>
          <w:trHeight w:val="244"/>
        </w:trPr>
        <w:tc>
          <w:tcPr>
            <w:tcW w:w="2974" w:type="dxa"/>
          </w:tcPr>
          <w:p w14:paraId="7D5077D6" w14:textId="77777777" w:rsidR="00BA2B08" w:rsidRDefault="00781231">
            <w:pPr>
              <w:pStyle w:val="TableParagraph"/>
              <w:spacing w:line="225" w:lineRule="exact"/>
              <w:ind w:left="200"/>
              <w:rPr>
                <w:b/>
              </w:rPr>
            </w:pPr>
            <w:r>
              <w:rPr>
                <w:b/>
              </w:rPr>
              <w:t>Dáta na Tuairisce:</w:t>
            </w:r>
          </w:p>
        </w:tc>
        <w:tc>
          <w:tcPr>
            <w:tcW w:w="5565" w:type="dxa"/>
          </w:tcPr>
          <w:p w14:paraId="7D5077D7" w14:textId="77777777" w:rsidR="00BA2B08" w:rsidRDefault="00781231">
            <w:pPr>
              <w:pStyle w:val="TableParagraph"/>
              <w:spacing w:line="225" w:lineRule="exact"/>
              <w:ind w:left="168"/>
            </w:pPr>
            <w:r>
              <w:t>[ll/mm/bbbb]</w:t>
            </w:r>
          </w:p>
        </w:tc>
      </w:tr>
    </w:tbl>
    <w:p w14:paraId="7D5077D9" w14:textId="77777777" w:rsidR="00BA2B08" w:rsidRDefault="00BA2B08">
      <w:pPr>
        <w:pStyle w:val="BodyText"/>
        <w:spacing w:before="7"/>
        <w:rPr>
          <w:sz w:val="18"/>
        </w:rPr>
      </w:pPr>
    </w:p>
    <w:p w14:paraId="7D5077DA" w14:textId="77777777" w:rsidR="00BA2B08" w:rsidRDefault="00781231">
      <w:pPr>
        <w:ind w:left="200" w:right="316"/>
        <w:rPr>
          <w:i/>
          <w:sz w:val="18"/>
        </w:rPr>
      </w:pPr>
      <w:r>
        <w:rPr>
          <w:i/>
          <w:color w:val="4F81BC"/>
          <w:sz w:val="18"/>
        </w:rPr>
        <w:t>[Cuirimid fáilte mhór roimh do chuid tuairimí. Inis dúinn aon láidreachtaí nó dea-chleachtas a chonaic tú agus aon mholtaí a bheadh agat ar an gcaoi a bhféadfaí próisis a fheabhsú. Cuirfear do chuid tuairimí agus moltaí in iúl don Cheannaire cuí Ábhair tríd an gCeann Scoile agus Déan cuí. Iarrtar ansin ar riarthóirí clár Plean Gníomhaíochta a ullmhú agus dul i gcomhairle leat sula gcuireann tú do chéad Tuairisc eile ar fáil mar Scrúdaitheoir Seachtrach.]</w:t>
      </w:r>
    </w:p>
    <w:p w14:paraId="7D5077DB" w14:textId="77777777" w:rsidR="00BA2B08" w:rsidRDefault="00BA2B08">
      <w:pPr>
        <w:pStyle w:val="BodyText"/>
        <w:rPr>
          <w:i/>
          <w:sz w:val="18"/>
        </w:rPr>
      </w:pPr>
    </w:p>
    <w:p w14:paraId="7D5077DC" w14:textId="77777777" w:rsidR="00BA2B08" w:rsidRDefault="00BA2B08">
      <w:pPr>
        <w:pStyle w:val="BodyText"/>
        <w:rPr>
          <w:i/>
          <w:sz w:val="18"/>
        </w:rPr>
      </w:pPr>
    </w:p>
    <w:p w14:paraId="7D5077DD" w14:textId="77777777" w:rsidR="00BA2B08" w:rsidRDefault="00BA2B08">
      <w:pPr>
        <w:pStyle w:val="BodyText"/>
        <w:rPr>
          <w:i/>
          <w:sz w:val="18"/>
        </w:rPr>
      </w:pPr>
    </w:p>
    <w:p w14:paraId="7D5077DE" w14:textId="77777777" w:rsidR="00BA2B08" w:rsidRDefault="00781231">
      <w:pPr>
        <w:pStyle w:val="Heading1"/>
        <w:spacing w:before="142"/>
      </w:pPr>
      <w:r>
        <w:t>Láidreachtaí</w:t>
      </w:r>
    </w:p>
    <w:p w14:paraId="7D5077DF" w14:textId="77777777" w:rsidR="00BA2B08" w:rsidRDefault="00781231">
      <w:pPr>
        <w:spacing w:before="3"/>
        <w:ind w:left="200" w:right="348"/>
        <w:rPr>
          <w:i/>
          <w:sz w:val="18"/>
        </w:rPr>
      </w:pPr>
      <w:r>
        <w:rPr>
          <w:i/>
          <w:color w:val="4F81BC"/>
          <w:sz w:val="18"/>
        </w:rPr>
        <w:t>[Liostaigh na príomhláidreachtaí nó dea-chleachtas a chonaic tú, mar théacs cruinn i bhfoirm urchair. Níl aon ghá plé, réasúnaíocht ná cáilíocht a lua sa tuairisc seo ach is féidir iad a lua leis an gceannaire ábhair ó bhéal más gá.]</w:t>
      </w:r>
    </w:p>
    <w:p w14:paraId="7D5077E0" w14:textId="77777777" w:rsidR="00BA2B08" w:rsidRDefault="00781231">
      <w:pPr>
        <w:pStyle w:val="ListParagraph"/>
        <w:numPr>
          <w:ilvl w:val="2"/>
          <w:numId w:val="1"/>
        </w:numPr>
        <w:tabs>
          <w:tab w:val="left" w:pos="920"/>
          <w:tab w:val="left" w:pos="921"/>
        </w:tabs>
        <w:spacing w:line="278" w:lineRule="exact"/>
        <w:ind w:hanging="361"/>
      </w:pPr>
      <w:r>
        <w:t>…</w:t>
      </w:r>
    </w:p>
    <w:p w14:paraId="7D5077E1" w14:textId="77777777" w:rsidR="00BA2B08" w:rsidRDefault="00BA2B08">
      <w:pPr>
        <w:pStyle w:val="BodyText"/>
        <w:rPr>
          <w:sz w:val="28"/>
        </w:rPr>
      </w:pPr>
    </w:p>
    <w:p w14:paraId="7D5077E2" w14:textId="77777777" w:rsidR="00BA2B08" w:rsidRDefault="00BA2B08">
      <w:pPr>
        <w:pStyle w:val="BodyText"/>
        <w:spacing w:before="1"/>
        <w:rPr>
          <w:sz w:val="38"/>
        </w:rPr>
      </w:pPr>
    </w:p>
    <w:p w14:paraId="7D5077E3" w14:textId="77777777" w:rsidR="00BA2B08" w:rsidRDefault="00781231">
      <w:pPr>
        <w:pStyle w:val="Heading1"/>
      </w:pPr>
      <w:r>
        <w:t>Moltaí</w:t>
      </w:r>
    </w:p>
    <w:p w14:paraId="7D5077E4" w14:textId="77777777" w:rsidR="00BA2B08" w:rsidRDefault="00781231">
      <w:pPr>
        <w:spacing w:before="2"/>
        <w:ind w:left="200" w:right="258"/>
        <w:rPr>
          <w:i/>
          <w:sz w:val="18"/>
        </w:rPr>
      </w:pPr>
      <w:r>
        <w:rPr>
          <w:i/>
          <w:color w:val="4F81BC"/>
          <w:sz w:val="18"/>
        </w:rPr>
        <w:t>[Liostaigh príomh-mholtaí le haghaidh athruithe, mar théacs cruinn uimhrithe. Níl aon ghá plé, réasúnaíocht ná cáilíocht a lua. Féadfaidh an ceannaire ábhair dul i dteagmháil leat má theastaíonn soiléiriú.]</w:t>
      </w:r>
    </w:p>
    <w:p w14:paraId="7D5077E5" w14:textId="77777777" w:rsidR="00BA2B08" w:rsidRDefault="00781231">
      <w:pPr>
        <w:pStyle w:val="BodyText"/>
        <w:spacing w:line="266" w:lineRule="exact"/>
        <w:ind w:left="560"/>
      </w:pPr>
      <w:r>
        <w:t>1. …</w:t>
      </w:r>
    </w:p>
    <w:p w14:paraId="7D5077E6" w14:textId="77777777" w:rsidR="00BA2B08" w:rsidRDefault="00BA2B08">
      <w:pPr>
        <w:pStyle w:val="BodyText"/>
      </w:pPr>
    </w:p>
    <w:p w14:paraId="7D5077E7" w14:textId="77777777" w:rsidR="00BA2B08" w:rsidRDefault="00BA2B08">
      <w:pPr>
        <w:pStyle w:val="BodyText"/>
      </w:pPr>
    </w:p>
    <w:p w14:paraId="7D5077E8" w14:textId="77777777" w:rsidR="00BA2B08" w:rsidRDefault="00BA2B08">
      <w:pPr>
        <w:pStyle w:val="BodyText"/>
      </w:pPr>
    </w:p>
    <w:p w14:paraId="7D5077E9" w14:textId="77777777" w:rsidR="00BA2B08" w:rsidRDefault="00BA2B08">
      <w:pPr>
        <w:pStyle w:val="BodyText"/>
        <w:spacing w:before="12"/>
        <w:rPr>
          <w:sz w:val="21"/>
        </w:rPr>
      </w:pPr>
    </w:p>
    <w:p w14:paraId="7D5077EA" w14:textId="77777777" w:rsidR="00BA2B08" w:rsidRDefault="00781231">
      <w:pPr>
        <w:pStyle w:val="BodyText"/>
        <w:ind w:left="200"/>
      </w:pPr>
      <w:r>
        <w:t>Ar lean thall...</w:t>
      </w:r>
    </w:p>
    <w:p w14:paraId="7D5077EB" w14:textId="77777777" w:rsidR="00BA2B08" w:rsidRDefault="00BA2B08">
      <w:pPr>
        <w:sectPr w:rsidR="00BA2B08">
          <w:pgSz w:w="11910" w:h="16840"/>
          <w:pgMar w:top="1380" w:right="920" w:bottom="280" w:left="880" w:header="712" w:footer="0" w:gutter="0"/>
          <w:cols w:space="720"/>
        </w:sectPr>
      </w:pPr>
    </w:p>
    <w:p w14:paraId="7D5077EC" w14:textId="77777777" w:rsidR="00BA2B08" w:rsidRDefault="00781231">
      <w:pPr>
        <w:pStyle w:val="Heading1"/>
        <w:spacing w:before="46"/>
      </w:pPr>
      <w:r>
        <w:lastRenderedPageBreak/>
        <w:t>Critéir</w:t>
      </w:r>
    </w:p>
    <w:p w14:paraId="7D5077ED" w14:textId="77777777" w:rsidR="00BA2B08" w:rsidRDefault="00781231">
      <w:pPr>
        <w:spacing w:before="2"/>
        <w:ind w:left="200" w:right="214"/>
        <w:rPr>
          <w:i/>
          <w:sz w:val="18"/>
        </w:rPr>
      </w:pPr>
      <w:r>
        <w:rPr>
          <w:i/>
          <w:color w:val="4F81BC"/>
          <w:sz w:val="18"/>
        </w:rPr>
        <w:t>[Léirigh a mhéad a aontaíonn tú nó a easaontaíonn tú leis na critéir seo a leanas ar scála ó 1 go 5. Is ionann 5 agus aontú go hiomlán agus 1 easaontú go hiomlán. Ní gá go mbeadh gach critéar oiriúnach, mar sin fág amach iad mura bhfuil. Má roghnaíonn tú 1 nó 2, tabhair moltaí (ar an leathanach roimhe seo) nó pléigh an scéal leis an gCeannaire Ábhair.]</w:t>
      </w:r>
    </w:p>
    <w:p w14:paraId="7D5077EE" w14:textId="77777777" w:rsidR="00BA2B08" w:rsidRDefault="00BA2B08">
      <w:pPr>
        <w:pStyle w:val="BodyText"/>
        <w:spacing w:before="1"/>
        <w:rPr>
          <w:i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1"/>
        <w:gridCol w:w="1258"/>
      </w:tblGrid>
      <w:tr w:rsidR="00BA2B08" w14:paraId="7D5077F1" w14:textId="77777777">
        <w:trPr>
          <w:trHeight w:val="268"/>
        </w:trPr>
        <w:tc>
          <w:tcPr>
            <w:tcW w:w="8481" w:type="dxa"/>
          </w:tcPr>
          <w:p w14:paraId="7D5077EF" w14:textId="77777777" w:rsidR="00BA2B08" w:rsidRDefault="00781231">
            <w:pPr>
              <w:pStyle w:val="TableParagraph"/>
              <w:spacing w:line="248" w:lineRule="exact"/>
              <w:ind w:left="3520" w:right="3511"/>
              <w:jc w:val="center"/>
              <w:rPr>
                <w:b/>
              </w:rPr>
            </w:pPr>
            <w:r>
              <w:rPr>
                <w:b/>
              </w:rPr>
              <w:t>Modúil</w:t>
            </w:r>
          </w:p>
        </w:tc>
        <w:tc>
          <w:tcPr>
            <w:tcW w:w="1258" w:type="dxa"/>
          </w:tcPr>
          <w:p w14:paraId="7D5077F0" w14:textId="77777777" w:rsidR="00BA2B08" w:rsidRDefault="0078123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(1 go 5)</w:t>
            </w:r>
          </w:p>
        </w:tc>
      </w:tr>
      <w:tr w:rsidR="00BA2B08" w14:paraId="7D5077F4" w14:textId="77777777">
        <w:trPr>
          <w:trHeight w:val="292"/>
        </w:trPr>
        <w:tc>
          <w:tcPr>
            <w:tcW w:w="8481" w:type="dxa"/>
          </w:tcPr>
          <w:p w14:paraId="7D5077F2" w14:textId="77777777" w:rsidR="00BA2B08" w:rsidRDefault="00781231">
            <w:pPr>
              <w:pStyle w:val="TableParagraph"/>
              <w:spacing w:line="265" w:lineRule="exact"/>
            </w:pPr>
            <w:r>
              <w:t>Bhí sainmhíniú oiriúnach tugtha ar na torthaí foghlama agus ar ábhar na modúl</w:t>
            </w:r>
          </w:p>
        </w:tc>
        <w:tc>
          <w:tcPr>
            <w:tcW w:w="1258" w:type="dxa"/>
          </w:tcPr>
          <w:p w14:paraId="7D5077F3" w14:textId="77777777" w:rsidR="00BA2B08" w:rsidRDefault="00BA2B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A2B08" w14:paraId="7D5077F7" w14:textId="77777777">
        <w:trPr>
          <w:trHeight w:val="294"/>
        </w:trPr>
        <w:tc>
          <w:tcPr>
            <w:tcW w:w="8481" w:type="dxa"/>
          </w:tcPr>
          <w:p w14:paraId="7D5077F5" w14:textId="77777777" w:rsidR="00BA2B08" w:rsidRDefault="00781231">
            <w:pPr>
              <w:pStyle w:val="TableParagraph"/>
              <w:spacing w:line="265" w:lineRule="exact"/>
            </w:pPr>
            <w:r>
              <w:t>Bhí na teicnící teagaisc a úsáideadh i ngach modúl oiriúnach</w:t>
            </w:r>
          </w:p>
        </w:tc>
        <w:tc>
          <w:tcPr>
            <w:tcW w:w="1258" w:type="dxa"/>
          </w:tcPr>
          <w:p w14:paraId="7D5077F6" w14:textId="77777777" w:rsidR="00BA2B08" w:rsidRDefault="00BA2B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A2B08" w14:paraId="7D5077FA" w14:textId="77777777">
        <w:trPr>
          <w:trHeight w:val="292"/>
        </w:trPr>
        <w:tc>
          <w:tcPr>
            <w:tcW w:w="8481" w:type="dxa"/>
          </w:tcPr>
          <w:p w14:paraId="7D5077F8" w14:textId="77777777" w:rsidR="00BA2B08" w:rsidRDefault="00781231">
            <w:pPr>
              <w:pStyle w:val="TableParagraph"/>
              <w:spacing w:line="265" w:lineRule="exact"/>
            </w:pPr>
            <w:r>
              <w:t>Bhí grádú na modúl cóir agus cothrom agus bhí an dáileadh oiriúnach</w:t>
            </w:r>
          </w:p>
        </w:tc>
        <w:tc>
          <w:tcPr>
            <w:tcW w:w="1258" w:type="dxa"/>
          </w:tcPr>
          <w:p w14:paraId="7D5077F9" w14:textId="77777777" w:rsidR="00BA2B08" w:rsidRDefault="00BA2B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A2B08" w14:paraId="7D5077FD" w14:textId="77777777">
        <w:trPr>
          <w:trHeight w:val="292"/>
        </w:trPr>
        <w:tc>
          <w:tcPr>
            <w:tcW w:w="8481" w:type="dxa"/>
          </w:tcPr>
          <w:p w14:paraId="7D5077FB" w14:textId="77777777" w:rsidR="00BA2B08" w:rsidRDefault="00781231">
            <w:pPr>
              <w:pStyle w:val="TableParagraph"/>
              <w:spacing w:line="265" w:lineRule="exact"/>
            </w:pPr>
            <w:r>
              <w:t>Bhí nótaí mínithe ar scripteanna scrúdaithe agus ar obair chúrsa oiriúnach</w:t>
            </w:r>
          </w:p>
        </w:tc>
        <w:tc>
          <w:tcPr>
            <w:tcW w:w="1258" w:type="dxa"/>
          </w:tcPr>
          <w:p w14:paraId="7D5077FC" w14:textId="77777777" w:rsidR="00BA2B08" w:rsidRDefault="00BA2B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A2B08" w14:paraId="7D507800" w14:textId="77777777">
        <w:trPr>
          <w:trHeight w:val="292"/>
        </w:trPr>
        <w:tc>
          <w:tcPr>
            <w:tcW w:w="8481" w:type="dxa"/>
          </w:tcPr>
          <w:p w14:paraId="7D5077FE" w14:textId="77777777" w:rsidR="00BA2B08" w:rsidRDefault="00781231">
            <w:pPr>
              <w:pStyle w:val="TableParagraph"/>
              <w:spacing w:line="265" w:lineRule="exact"/>
            </w:pPr>
            <w:r>
              <w:t>Bhí na háiseanna saotharlainne agus an t-ábhar a cuireadh ar fáil don mheasúnú praiticiúil agus/nó cliniciúil oiriúnach</w:t>
            </w:r>
          </w:p>
        </w:tc>
        <w:tc>
          <w:tcPr>
            <w:tcW w:w="1258" w:type="dxa"/>
          </w:tcPr>
          <w:p w14:paraId="7D5077FF" w14:textId="77777777" w:rsidR="00BA2B08" w:rsidRDefault="00BA2B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A2B08" w14:paraId="7D507803" w14:textId="77777777">
        <w:trPr>
          <w:trHeight w:val="292"/>
        </w:trPr>
        <w:tc>
          <w:tcPr>
            <w:tcW w:w="8481" w:type="dxa"/>
          </w:tcPr>
          <w:p w14:paraId="7D507801" w14:textId="77777777" w:rsidR="00BA2B08" w:rsidRDefault="00781231">
            <w:pPr>
              <w:pStyle w:val="TableParagraph"/>
              <w:spacing w:line="265" w:lineRule="exact"/>
            </w:pPr>
            <w:r>
              <w:t>Bailíodh aiseolas ó na mic léinn do na modúil agus rinneadh é seo ar bhealach oiriúnach</w:t>
            </w:r>
          </w:p>
        </w:tc>
        <w:tc>
          <w:tcPr>
            <w:tcW w:w="1258" w:type="dxa"/>
          </w:tcPr>
          <w:p w14:paraId="7D507802" w14:textId="77777777" w:rsidR="00BA2B08" w:rsidRDefault="00BA2B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A2B08" w14:paraId="7D507806" w14:textId="77777777">
        <w:trPr>
          <w:trHeight w:val="294"/>
        </w:trPr>
        <w:tc>
          <w:tcPr>
            <w:tcW w:w="8481" w:type="dxa"/>
          </w:tcPr>
          <w:p w14:paraId="7D507804" w14:textId="77777777" w:rsidR="00BA2B08" w:rsidRDefault="00781231">
            <w:pPr>
              <w:pStyle w:val="TableParagraph"/>
              <w:spacing w:line="268" w:lineRule="exact"/>
              <w:ind w:left="3521" w:right="3511"/>
              <w:jc w:val="center"/>
              <w:rPr>
                <w:b/>
              </w:rPr>
            </w:pPr>
            <w:r>
              <w:rPr>
                <w:b/>
              </w:rPr>
              <w:t>Clá(i)r</w:t>
            </w:r>
          </w:p>
        </w:tc>
        <w:tc>
          <w:tcPr>
            <w:tcW w:w="1258" w:type="dxa"/>
          </w:tcPr>
          <w:p w14:paraId="7D507805" w14:textId="77777777" w:rsidR="00BA2B08" w:rsidRDefault="00BA2B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A2B08" w14:paraId="7D507809" w14:textId="77777777">
        <w:trPr>
          <w:trHeight w:val="292"/>
        </w:trPr>
        <w:tc>
          <w:tcPr>
            <w:tcW w:w="8481" w:type="dxa"/>
          </w:tcPr>
          <w:p w14:paraId="7D507807" w14:textId="77777777" w:rsidR="00BA2B08" w:rsidRDefault="00781231">
            <w:pPr>
              <w:pStyle w:val="TableParagraph"/>
              <w:spacing w:line="265" w:lineRule="exact"/>
            </w:pPr>
            <w:r>
              <w:t>Bhí sainmhíniú oiriúnach tugtha ar na torthaí foghlama agus ar ábhar an chláir/na gclár</w:t>
            </w:r>
          </w:p>
        </w:tc>
        <w:tc>
          <w:tcPr>
            <w:tcW w:w="1258" w:type="dxa"/>
          </w:tcPr>
          <w:p w14:paraId="7D507808" w14:textId="77777777" w:rsidR="00BA2B08" w:rsidRDefault="00BA2B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A2B08" w14:paraId="7D50780C" w14:textId="77777777">
        <w:trPr>
          <w:trHeight w:val="292"/>
        </w:trPr>
        <w:tc>
          <w:tcPr>
            <w:tcW w:w="8481" w:type="dxa"/>
          </w:tcPr>
          <w:p w14:paraId="7D50780A" w14:textId="77777777" w:rsidR="00BA2B08" w:rsidRDefault="00781231">
            <w:pPr>
              <w:pStyle w:val="TableParagraph"/>
              <w:spacing w:line="265" w:lineRule="exact"/>
            </w:pPr>
            <w:r>
              <w:t>Bhí dáileadh na ngrád sna modúil chuí a scrúdaíodh sa chlár/sna cláir oiriúnach</w:t>
            </w:r>
          </w:p>
        </w:tc>
        <w:tc>
          <w:tcPr>
            <w:tcW w:w="1258" w:type="dxa"/>
          </w:tcPr>
          <w:p w14:paraId="7D50780B" w14:textId="77777777" w:rsidR="00BA2B08" w:rsidRDefault="00BA2B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A2B08" w14:paraId="7D50780F" w14:textId="77777777">
        <w:trPr>
          <w:trHeight w:val="292"/>
        </w:trPr>
        <w:tc>
          <w:tcPr>
            <w:tcW w:w="8481" w:type="dxa"/>
          </w:tcPr>
          <w:p w14:paraId="7D50780D" w14:textId="77777777" w:rsidR="00BA2B08" w:rsidRDefault="00781231">
            <w:pPr>
              <w:pStyle w:val="TableParagraph"/>
              <w:spacing w:line="265" w:lineRule="exact"/>
            </w:pPr>
            <w:r>
              <w:t>Ní haon údar imní líon na n-iarrthóirí a Theip nó a bhí As Láthair</w:t>
            </w:r>
          </w:p>
        </w:tc>
        <w:tc>
          <w:tcPr>
            <w:tcW w:w="1258" w:type="dxa"/>
          </w:tcPr>
          <w:p w14:paraId="7D50780E" w14:textId="77777777" w:rsidR="00BA2B08" w:rsidRDefault="00BA2B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A2B08" w14:paraId="7D507812" w14:textId="77777777">
        <w:trPr>
          <w:trHeight w:val="294"/>
        </w:trPr>
        <w:tc>
          <w:tcPr>
            <w:tcW w:w="8481" w:type="dxa"/>
          </w:tcPr>
          <w:p w14:paraId="7D507810" w14:textId="77777777" w:rsidR="00BA2B08" w:rsidRDefault="00781231">
            <w:pPr>
              <w:pStyle w:val="TableParagraph"/>
              <w:spacing w:line="268" w:lineRule="exact"/>
            </w:pPr>
            <w:r>
              <w:t>Bhí caighdeán na mac léinn ar aon dul le caighdeáin in ollscoileanna eile</w:t>
            </w:r>
          </w:p>
        </w:tc>
        <w:tc>
          <w:tcPr>
            <w:tcW w:w="1258" w:type="dxa"/>
          </w:tcPr>
          <w:p w14:paraId="7D507811" w14:textId="77777777" w:rsidR="00BA2B08" w:rsidRDefault="00BA2B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A2B08" w14:paraId="7D507815" w14:textId="77777777">
        <w:trPr>
          <w:trHeight w:val="292"/>
        </w:trPr>
        <w:tc>
          <w:tcPr>
            <w:tcW w:w="8481" w:type="dxa"/>
          </w:tcPr>
          <w:p w14:paraId="7D507813" w14:textId="77777777" w:rsidR="00BA2B08" w:rsidRDefault="00781231">
            <w:pPr>
              <w:pStyle w:val="TableParagraph"/>
              <w:spacing w:line="265" w:lineRule="exact"/>
            </w:pPr>
            <w:r>
              <w:t>Bailíodh aiseolas ó na mic léinn don chlár/do na cláir agus rinneadh é seo ar bhealach oiriúnach</w:t>
            </w:r>
          </w:p>
        </w:tc>
        <w:tc>
          <w:tcPr>
            <w:tcW w:w="1258" w:type="dxa"/>
          </w:tcPr>
          <w:p w14:paraId="7D507814" w14:textId="77777777" w:rsidR="00BA2B08" w:rsidRDefault="00BA2B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A2B08" w14:paraId="7D507818" w14:textId="77777777">
        <w:trPr>
          <w:trHeight w:val="292"/>
        </w:trPr>
        <w:tc>
          <w:tcPr>
            <w:tcW w:w="8481" w:type="dxa"/>
          </w:tcPr>
          <w:p w14:paraId="7D507816" w14:textId="77777777" w:rsidR="00BA2B08" w:rsidRDefault="00781231">
            <w:pPr>
              <w:pStyle w:val="TableParagraph"/>
              <w:spacing w:line="265" w:lineRule="exact"/>
            </w:pPr>
            <w:r>
              <w:t>Tá an clár á bhainistiú ag Bord gníomhach Cláir</w:t>
            </w:r>
          </w:p>
        </w:tc>
        <w:tc>
          <w:tcPr>
            <w:tcW w:w="1258" w:type="dxa"/>
          </w:tcPr>
          <w:p w14:paraId="7D507817" w14:textId="77777777" w:rsidR="00BA2B08" w:rsidRDefault="00BA2B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A2B08" w14:paraId="7D50781B" w14:textId="77777777">
        <w:trPr>
          <w:trHeight w:val="292"/>
        </w:trPr>
        <w:tc>
          <w:tcPr>
            <w:tcW w:w="8481" w:type="dxa"/>
          </w:tcPr>
          <w:p w14:paraId="0C62909C" w14:textId="77777777" w:rsidR="00781231" w:rsidRDefault="00781231" w:rsidP="00781231">
            <w:pPr>
              <w:pStyle w:val="TableParagraph"/>
              <w:tabs>
                <w:tab w:val="left" w:pos="4893"/>
              </w:tabs>
              <w:spacing w:line="265" w:lineRule="exact"/>
              <w:ind w:left="3521" w:right="3511"/>
              <w:jc w:val="center"/>
              <w:rPr>
                <w:b/>
              </w:rPr>
            </w:pPr>
            <w:r>
              <w:rPr>
                <w:b/>
              </w:rPr>
              <w:t>Tráchtas/</w:t>
            </w:r>
          </w:p>
          <w:p w14:paraId="7D507819" w14:textId="6B7BEDE6" w:rsidR="00BA2B08" w:rsidRDefault="00781231" w:rsidP="00781231">
            <w:pPr>
              <w:pStyle w:val="TableParagraph"/>
              <w:tabs>
                <w:tab w:val="left" w:pos="4893"/>
              </w:tabs>
              <w:spacing w:line="265" w:lineRule="exact"/>
              <w:ind w:left="3521" w:right="3511"/>
              <w:jc w:val="center"/>
              <w:rPr>
                <w:b/>
              </w:rPr>
            </w:pPr>
            <w:r>
              <w:rPr>
                <w:b/>
              </w:rPr>
              <w:t>Tionscadail</w:t>
            </w:r>
          </w:p>
        </w:tc>
        <w:tc>
          <w:tcPr>
            <w:tcW w:w="1258" w:type="dxa"/>
          </w:tcPr>
          <w:p w14:paraId="7D50781A" w14:textId="77777777" w:rsidR="00BA2B08" w:rsidRDefault="00BA2B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A2B08" w14:paraId="7D50781E" w14:textId="77777777">
        <w:trPr>
          <w:trHeight w:val="294"/>
        </w:trPr>
        <w:tc>
          <w:tcPr>
            <w:tcW w:w="8481" w:type="dxa"/>
          </w:tcPr>
          <w:p w14:paraId="7D50781C" w14:textId="77777777" w:rsidR="00BA2B08" w:rsidRDefault="00781231">
            <w:pPr>
              <w:pStyle w:val="TableParagraph"/>
              <w:spacing w:line="268" w:lineRule="exact"/>
            </w:pPr>
            <w:r>
              <w:t>Cuireadh treoirlínte tráchtais agus stiúradh cuí ar fáil do gach mac léinn</w:t>
            </w:r>
          </w:p>
        </w:tc>
        <w:tc>
          <w:tcPr>
            <w:tcW w:w="1258" w:type="dxa"/>
          </w:tcPr>
          <w:p w14:paraId="7D50781D" w14:textId="77777777" w:rsidR="00BA2B08" w:rsidRDefault="00BA2B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A2B08" w14:paraId="7D507821" w14:textId="77777777">
        <w:trPr>
          <w:trHeight w:val="292"/>
        </w:trPr>
        <w:tc>
          <w:tcPr>
            <w:tcW w:w="8481" w:type="dxa"/>
          </w:tcPr>
          <w:p w14:paraId="7D50781F" w14:textId="77777777" w:rsidR="00BA2B08" w:rsidRDefault="00781231">
            <w:pPr>
              <w:pStyle w:val="TableParagraph"/>
              <w:spacing w:line="266" w:lineRule="exact"/>
            </w:pPr>
            <w:r>
              <w:t>Bhí caighdeán na n-iarrachtaí agus na dtuairiscí tráchtais ag teacht le caighdeáin in ollscoileanna eile</w:t>
            </w:r>
          </w:p>
        </w:tc>
        <w:tc>
          <w:tcPr>
            <w:tcW w:w="1258" w:type="dxa"/>
          </w:tcPr>
          <w:p w14:paraId="7D507820" w14:textId="77777777" w:rsidR="00BA2B08" w:rsidRDefault="00BA2B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A2B08" w14:paraId="7D507824" w14:textId="77777777">
        <w:trPr>
          <w:trHeight w:val="292"/>
        </w:trPr>
        <w:tc>
          <w:tcPr>
            <w:tcW w:w="8481" w:type="dxa"/>
          </w:tcPr>
          <w:p w14:paraId="7D507822" w14:textId="77777777" w:rsidR="00BA2B08" w:rsidRDefault="00781231">
            <w:pPr>
              <w:pStyle w:val="TableParagraph"/>
              <w:spacing w:line="265" w:lineRule="exact"/>
              <w:ind w:left="3519" w:right="3511"/>
              <w:jc w:val="center"/>
              <w:rPr>
                <w:b/>
              </w:rPr>
            </w:pPr>
            <w:r>
              <w:rPr>
                <w:b/>
              </w:rPr>
              <w:t>Ilghnéitheach</w:t>
            </w:r>
          </w:p>
        </w:tc>
        <w:tc>
          <w:tcPr>
            <w:tcW w:w="1258" w:type="dxa"/>
          </w:tcPr>
          <w:p w14:paraId="7D507823" w14:textId="77777777" w:rsidR="00BA2B08" w:rsidRDefault="00BA2B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A2B08" w14:paraId="7D507827" w14:textId="77777777">
        <w:trPr>
          <w:trHeight w:val="292"/>
        </w:trPr>
        <w:tc>
          <w:tcPr>
            <w:tcW w:w="8481" w:type="dxa"/>
          </w:tcPr>
          <w:p w14:paraId="7D507825" w14:textId="77777777" w:rsidR="00BA2B08" w:rsidRDefault="00781231">
            <w:pPr>
              <w:pStyle w:val="TableParagraph"/>
              <w:spacing w:line="265" w:lineRule="exact"/>
            </w:pPr>
            <w:r>
              <w:t>Tugadh rochtain chuí ar gach cáipéisíocht agus páipéarachas</w:t>
            </w:r>
          </w:p>
        </w:tc>
        <w:tc>
          <w:tcPr>
            <w:tcW w:w="1258" w:type="dxa"/>
          </w:tcPr>
          <w:p w14:paraId="7D507826" w14:textId="77777777" w:rsidR="00BA2B08" w:rsidRDefault="00BA2B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A2B08" w14:paraId="7D50782A" w14:textId="77777777">
        <w:trPr>
          <w:trHeight w:val="294"/>
        </w:trPr>
        <w:tc>
          <w:tcPr>
            <w:tcW w:w="8481" w:type="dxa"/>
          </w:tcPr>
          <w:p w14:paraId="7D507828" w14:textId="77777777" w:rsidR="00BA2B08" w:rsidRDefault="00781231">
            <w:pPr>
              <w:pStyle w:val="TableParagraph"/>
              <w:spacing w:line="268" w:lineRule="exact"/>
            </w:pPr>
            <w:r>
              <w:t>Bhí an cúram fáilteachais, na seomraí cruinnithe agus próiseas an scrúdaithe sheachtraigh oiriúnach</w:t>
            </w:r>
          </w:p>
        </w:tc>
        <w:tc>
          <w:tcPr>
            <w:tcW w:w="1258" w:type="dxa"/>
          </w:tcPr>
          <w:p w14:paraId="7D507829" w14:textId="77777777" w:rsidR="00BA2B08" w:rsidRDefault="00BA2B0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D50782B" w14:textId="77777777" w:rsidR="00BA2B08" w:rsidRDefault="00BA2B08">
      <w:pPr>
        <w:pStyle w:val="BodyText"/>
        <w:rPr>
          <w:i/>
          <w:sz w:val="18"/>
        </w:rPr>
      </w:pPr>
    </w:p>
    <w:p w14:paraId="7D50782C" w14:textId="77777777" w:rsidR="00BA2B08" w:rsidRDefault="00BA2B08">
      <w:pPr>
        <w:pStyle w:val="BodyText"/>
        <w:spacing w:before="9"/>
        <w:rPr>
          <w:i/>
          <w:sz w:val="25"/>
        </w:rPr>
      </w:pPr>
    </w:p>
    <w:p w14:paraId="7D50782D" w14:textId="77777777" w:rsidR="00BA2B08" w:rsidRDefault="00781231">
      <w:pPr>
        <w:pStyle w:val="Heading1"/>
        <w:spacing w:line="267" w:lineRule="exact"/>
      </w:pPr>
      <w:r>
        <w:t>Tuairimí Breise</w:t>
      </w:r>
    </w:p>
    <w:p w14:paraId="7D50782E" w14:textId="77777777" w:rsidR="00BA2B08" w:rsidRDefault="00781231">
      <w:pPr>
        <w:pStyle w:val="BodyText"/>
        <w:spacing w:line="267" w:lineRule="exact"/>
        <w:ind w:left="200"/>
      </w:pPr>
      <w:r>
        <w:t>…</w:t>
      </w:r>
    </w:p>
    <w:p w14:paraId="7D50782F" w14:textId="77777777" w:rsidR="00BA2B08" w:rsidRDefault="00BA2B08">
      <w:pPr>
        <w:pStyle w:val="BodyText"/>
      </w:pPr>
    </w:p>
    <w:p w14:paraId="7D507830" w14:textId="77777777" w:rsidR="00BA2B08" w:rsidRDefault="00BA2B08">
      <w:pPr>
        <w:pStyle w:val="BodyText"/>
      </w:pPr>
    </w:p>
    <w:p w14:paraId="7D507831" w14:textId="77777777" w:rsidR="00BA2B08" w:rsidRDefault="00BA2B08">
      <w:pPr>
        <w:pStyle w:val="BodyText"/>
        <w:spacing w:before="2"/>
      </w:pPr>
    </w:p>
    <w:p w14:paraId="7D507832" w14:textId="3291A558" w:rsidR="00BA2B08" w:rsidRDefault="00781231">
      <w:pPr>
        <w:pStyle w:val="BodyText"/>
        <w:ind w:left="200" w:right="182"/>
      </w:pPr>
      <w:r>
        <w:rPr>
          <w:color w:val="4F81BC"/>
        </w:rPr>
        <w:t xml:space="preserve">[Seol an tuairisc seo ar ríomhphost chuig </w:t>
      </w:r>
      <w:hyperlink r:id="rId10">
        <w:r>
          <w:rPr>
            <w:color w:val="0000FF"/>
            <w:u w:val="single" w:color="0000FF"/>
          </w:rPr>
          <w:t>qualityoffice@nuigalway.ie</w:t>
        </w:r>
      </w:hyperlink>
      <w:r>
        <w:rPr>
          <w:color w:val="4F81BC"/>
        </w:rPr>
        <w:t xml:space="preserve"> taobh istigh de chúig lá oibre i ndiaidh chuairt an Scrúdaitheora Sheachtraigh ar </w:t>
      </w:r>
      <w:r w:rsidR="00DF168B" w:rsidRPr="00DF168B">
        <w:rPr>
          <w:color w:val="4F81BC"/>
        </w:rPr>
        <w:t>Ollscoil na Gaillimhe</w:t>
      </w:r>
      <w:r>
        <w:rPr>
          <w:color w:val="4F81BC"/>
        </w:rPr>
        <w:t xml:space="preserve">. Ná déan dearmad d’éileamh ar chostais a líonadh agus a sheoladh chuig Oifig na Scrúduithe, </w:t>
      </w:r>
      <w:r w:rsidR="00DF168B" w:rsidRPr="00DF168B">
        <w:rPr>
          <w:color w:val="4F81BC"/>
        </w:rPr>
        <w:t>Ollscoil na Gaillimhe</w:t>
      </w:r>
      <w:r>
        <w:rPr>
          <w:color w:val="4F81BC"/>
        </w:rPr>
        <w:t>. Ní fhéadfar costais a íoc go mbeidh do thuairisc faighte.</w:t>
      </w:r>
    </w:p>
    <w:p w14:paraId="7D507833" w14:textId="77777777" w:rsidR="00BA2B08" w:rsidRDefault="00BA2B08">
      <w:pPr>
        <w:pStyle w:val="BodyText"/>
        <w:spacing w:before="1"/>
      </w:pPr>
    </w:p>
    <w:p w14:paraId="7D507834" w14:textId="26147508" w:rsidR="00BA2B08" w:rsidRDefault="00781231">
      <w:pPr>
        <w:pStyle w:val="BodyText"/>
        <w:ind w:left="200"/>
      </w:pPr>
      <w:r>
        <w:rPr>
          <w:color w:val="4F81BC"/>
        </w:rPr>
        <w:t xml:space="preserve">Go raibh maith agat as do chuid oibre do </w:t>
      </w:r>
      <w:r w:rsidR="00DF168B" w:rsidRPr="00DF168B">
        <w:rPr>
          <w:color w:val="4F81BC"/>
        </w:rPr>
        <w:t>Ollscoil na Gaillimhe</w:t>
      </w:r>
      <w:r>
        <w:rPr>
          <w:color w:val="4F81BC"/>
        </w:rPr>
        <w:t>.]</w:t>
      </w:r>
    </w:p>
    <w:sectPr w:rsidR="00BA2B08">
      <w:pgSz w:w="11910" w:h="16840"/>
      <w:pgMar w:top="1380" w:right="920" w:bottom="280" w:left="88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3BB0B" w14:textId="77777777" w:rsidR="002034AE" w:rsidRDefault="002034AE">
      <w:r>
        <w:separator/>
      </w:r>
    </w:p>
  </w:endnote>
  <w:endnote w:type="continuationSeparator" w:id="0">
    <w:p w14:paraId="40018CBE" w14:textId="77777777" w:rsidR="002034AE" w:rsidRDefault="0020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2EA39" w14:textId="77777777" w:rsidR="002034AE" w:rsidRDefault="002034AE">
      <w:r>
        <w:separator/>
      </w:r>
    </w:p>
  </w:footnote>
  <w:footnote w:type="continuationSeparator" w:id="0">
    <w:p w14:paraId="143D442D" w14:textId="77777777" w:rsidR="002034AE" w:rsidRDefault="00203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07839" w14:textId="77777777" w:rsidR="00BA2B08" w:rsidRDefault="00000000">
    <w:pPr>
      <w:pStyle w:val="BodyText"/>
      <w:spacing w:line="14" w:lineRule="auto"/>
      <w:rPr>
        <w:sz w:val="20"/>
      </w:rPr>
    </w:pPr>
    <w:r>
      <w:pict w14:anchorId="7D50783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5pt;margin-top:34.6pt;width:44.75pt;height:13.15pt;z-index:-251658752;mso-position-horizontal-relative:page;mso-position-vertical-relative:page" filled="f" stroked="f">
          <v:textbox style="mso-next-textbox:#_x0000_s1025" inset="0,0,0,0">
            <w:txbxContent>
              <w:p w14:paraId="7D50783B" w14:textId="77777777" w:rsidR="00BA2B08" w:rsidRDefault="00781231">
                <w:pPr>
                  <w:spacing w:before="12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AC 21 A5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140E4"/>
    <w:multiLevelType w:val="multilevel"/>
    <w:tmpl w:val="2BAE272C"/>
    <w:lvl w:ilvl="0">
      <w:start w:val="4"/>
      <w:numFmt w:val="decimal"/>
      <w:lvlText w:val="%1"/>
      <w:lvlJc w:val="left"/>
      <w:pPr>
        <w:ind w:left="631" w:hanging="432"/>
        <w:jc w:val="left"/>
      </w:pPr>
      <w:rPr>
        <w:rFonts w:hint="default"/>
        <w:lang w:val="en-IE" w:eastAsia="en-IE" w:bidi="en-IE"/>
      </w:rPr>
    </w:lvl>
    <w:lvl w:ilvl="1">
      <w:numFmt w:val="decimal"/>
      <w:lvlText w:val="%1.%2"/>
      <w:lvlJc w:val="left"/>
      <w:pPr>
        <w:ind w:left="631" w:hanging="432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IE" w:eastAsia="en-IE" w:bidi="en-IE"/>
      </w:rPr>
    </w:lvl>
    <w:lvl w:ilvl="2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2"/>
        <w:szCs w:val="22"/>
        <w:lang w:val="en-IE" w:eastAsia="en-IE" w:bidi="en-IE"/>
      </w:rPr>
    </w:lvl>
    <w:lvl w:ilvl="3">
      <w:numFmt w:val="bullet"/>
      <w:lvlText w:val="•"/>
      <w:lvlJc w:val="left"/>
      <w:pPr>
        <w:ind w:left="2961" w:hanging="360"/>
      </w:pPr>
      <w:rPr>
        <w:rFonts w:hint="default"/>
        <w:lang w:val="en-IE" w:eastAsia="en-IE" w:bidi="en-IE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en-IE" w:eastAsia="en-IE" w:bidi="en-IE"/>
      </w:rPr>
    </w:lvl>
    <w:lvl w:ilvl="5">
      <w:numFmt w:val="bullet"/>
      <w:lvlText w:val="•"/>
      <w:lvlJc w:val="left"/>
      <w:pPr>
        <w:ind w:left="5002" w:hanging="360"/>
      </w:pPr>
      <w:rPr>
        <w:rFonts w:hint="default"/>
        <w:lang w:val="en-IE" w:eastAsia="en-IE" w:bidi="en-IE"/>
      </w:rPr>
    </w:lvl>
    <w:lvl w:ilvl="6">
      <w:numFmt w:val="bullet"/>
      <w:lvlText w:val="•"/>
      <w:lvlJc w:val="left"/>
      <w:pPr>
        <w:ind w:left="6023" w:hanging="360"/>
      </w:pPr>
      <w:rPr>
        <w:rFonts w:hint="default"/>
        <w:lang w:val="en-IE" w:eastAsia="en-IE" w:bidi="en-IE"/>
      </w:rPr>
    </w:lvl>
    <w:lvl w:ilvl="7">
      <w:numFmt w:val="bullet"/>
      <w:lvlText w:val="•"/>
      <w:lvlJc w:val="left"/>
      <w:pPr>
        <w:ind w:left="7044" w:hanging="360"/>
      </w:pPr>
      <w:rPr>
        <w:rFonts w:hint="default"/>
        <w:lang w:val="en-IE" w:eastAsia="en-IE" w:bidi="en-IE"/>
      </w:rPr>
    </w:lvl>
    <w:lvl w:ilvl="8">
      <w:numFmt w:val="bullet"/>
      <w:lvlText w:val="•"/>
      <w:lvlJc w:val="left"/>
      <w:pPr>
        <w:ind w:left="8064" w:hanging="360"/>
      </w:pPr>
      <w:rPr>
        <w:rFonts w:hint="default"/>
        <w:lang w:val="en-IE" w:eastAsia="en-IE" w:bidi="en-IE"/>
      </w:rPr>
    </w:lvl>
  </w:abstractNum>
  <w:abstractNum w:abstractNumId="1" w15:restartNumberingAfterBreak="0">
    <w:nsid w:val="14F53051"/>
    <w:multiLevelType w:val="multilevel"/>
    <w:tmpl w:val="31D64318"/>
    <w:lvl w:ilvl="0">
      <w:start w:val="2"/>
      <w:numFmt w:val="decimal"/>
      <w:lvlText w:val="%1"/>
      <w:lvlJc w:val="left"/>
      <w:pPr>
        <w:ind w:left="532" w:hanging="333"/>
        <w:jc w:val="left"/>
      </w:pPr>
      <w:rPr>
        <w:rFonts w:hint="default"/>
        <w:lang w:val="en-IE" w:eastAsia="en-IE" w:bidi="en-IE"/>
      </w:rPr>
    </w:lvl>
    <w:lvl w:ilvl="1">
      <w:numFmt w:val="decimal"/>
      <w:lvlText w:val="%1.%2"/>
      <w:lvlJc w:val="left"/>
      <w:pPr>
        <w:ind w:left="532" w:hanging="333"/>
        <w:jc w:val="left"/>
      </w:pPr>
      <w:rPr>
        <w:rFonts w:hint="default"/>
        <w:b/>
        <w:bCs/>
        <w:spacing w:val="-2"/>
        <w:w w:val="100"/>
        <w:lang w:val="en-IE" w:eastAsia="en-IE" w:bidi="en-IE"/>
      </w:rPr>
    </w:lvl>
    <w:lvl w:ilvl="2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2"/>
        <w:szCs w:val="22"/>
        <w:lang w:val="en-IE" w:eastAsia="en-IE" w:bidi="en-IE"/>
      </w:rPr>
    </w:lvl>
    <w:lvl w:ilvl="3">
      <w:numFmt w:val="bullet"/>
      <w:lvlText w:val="•"/>
      <w:lvlJc w:val="left"/>
      <w:pPr>
        <w:ind w:left="2961" w:hanging="360"/>
      </w:pPr>
      <w:rPr>
        <w:rFonts w:hint="default"/>
        <w:lang w:val="en-IE" w:eastAsia="en-IE" w:bidi="en-IE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en-IE" w:eastAsia="en-IE" w:bidi="en-IE"/>
      </w:rPr>
    </w:lvl>
    <w:lvl w:ilvl="5">
      <w:numFmt w:val="bullet"/>
      <w:lvlText w:val="•"/>
      <w:lvlJc w:val="left"/>
      <w:pPr>
        <w:ind w:left="5002" w:hanging="360"/>
      </w:pPr>
      <w:rPr>
        <w:rFonts w:hint="default"/>
        <w:lang w:val="en-IE" w:eastAsia="en-IE" w:bidi="en-IE"/>
      </w:rPr>
    </w:lvl>
    <w:lvl w:ilvl="6">
      <w:numFmt w:val="bullet"/>
      <w:lvlText w:val="•"/>
      <w:lvlJc w:val="left"/>
      <w:pPr>
        <w:ind w:left="6023" w:hanging="360"/>
      </w:pPr>
      <w:rPr>
        <w:rFonts w:hint="default"/>
        <w:lang w:val="en-IE" w:eastAsia="en-IE" w:bidi="en-IE"/>
      </w:rPr>
    </w:lvl>
    <w:lvl w:ilvl="7">
      <w:numFmt w:val="bullet"/>
      <w:lvlText w:val="•"/>
      <w:lvlJc w:val="left"/>
      <w:pPr>
        <w:ind w:left="7044" w:hanging="360"/>
      </w:pPr>
      <w:rPr>
        <w:rFonts w:hint="default"/>
        <w:lang w:val="en-IE" w:eastAsia="en-IE" w:bidi="en-IE"/>
      </w:rPr>
    </w:lvl>
    <w:lvl w:ilvl="8">
      <w:numFmt w:val="bullet"/>
      <w:lvlText w:val="•"/>
      <w:lvlJc w:val="left"/>
      <w:pPr>
        <w:ind w:left="8064" w:hanging="360"/>
      </w:pPr>
      <w:rPr>
        <w:rFonts w:hint="default"/>
        <w:lang w:val="en-IE" w:eastAsia="en-IE" w:bidi="en-IE"/>
      </w:rPr>
    </w:lvl>
  </w:abstractNum>
  <w:num w:numId="1" w16cid:durableId="1481193184">
    <w:abstractNumId w:val="0"/>
  </w:num>
  <w:num w:numId="2" w16cid:durableId="1061950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B08"/>
    <w:rsid w:val="0012313B"/>
    <w:rsid w:val="002034AE"/>
    <w:rsid w:val="004E5172"/>
    <w:rsid w:val="00781231"/>
    <w:rsid w:val="00BA2B08"/>
    <w:rsid w:val="00D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07767"/>
  <w15:docId w15:val="{C5EAD9AD-820B-49A3-BC51-D59863B6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eastAsia="en-IE" w:bidi="en-IE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20" w:hanging="361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qualityoffice@nuigalway.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1429</Words>
  <Characters>8147</Characters>
  <Application>Microsoft Office Word</Application>
  <DocSecurity>0</DocSecurity>
  <Lines>67</Lines>
  <Paragraphs>19</Paragraphs>
  <ScaleCrop>false</ScaleCrop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 Examination Policy: proposals from the Director of Quality</dc:title>
  <dc:creator>0101953s</dc:creator>
  <cp:lastModifiedBy>Ó Flatharta, Mícheál Bharry</cp:lastModifiedBy>
  <cp:revision>3</cp:revision>
  <dcterms:created xsi:type="dcterms:W3CDTF">2022-02-18T09:16:00Z</dcterms:created>
  <dcterms:modified xsi:type="dcterms:W3CDTF">2024-07-10T09:53:00Z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2022-02-18T00:00:00Z</vt:filetime>
  </property>
</Properties>
</file>